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FE6" w:rsidRDefault="00DF3FE6" w:rsidP="00DF3FE6">
      <w:pPr>
        <w:jc w:val="both"/>
      </w:pPr>
      <w:r>
        <w:tab/>
      </w:r>
    </w:p>
    <w:p w:rsidR="00DF3FE6" w:rsidRDefault="00DF3FE6" w:rsidP="00DF3FE6">
      <w:pPr>
        <w:jc w:val="both"/>
      </w:pPr>
    </w:p>
    <w:p w:rsidR="00DF3FE6" w:rsidRDefault="00DF3FE6" w:rsidP="00DF3FE6">
      <w:pPr>
        <w:jc w:val="both"/>
      </w:pPr>
      <w:r>
        <w:rPr>
          <w:noProof/>
        </w:rPr>
        <w:drawing>
          <wp:inline distT="0" distB="0" distL="0" distR="0">
            <wp:extent cx="6050280" cy="8625840"/>
            <wp:effectExtent l="0" t="0" r="762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8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E6" w:rsidRDefault="00DF3FE6" w:rsidP="00DF3FE6">
      <w:pPr>
        <w:jc w:val="both"/>
      </w:pPr>
    </w:p>
    <w:p w:rsidR="00DF3FE6" w:rsidRDefault="00DF3FE6" w:rsidP="00DF3FE6">
      <w:pPr>
        <w:jc w:val="both"/>
      </w:pPr>
      <w:r>
        <w:lastRenderedPageBreak/>
        <w:t>В соответствии с приказом Министерства образования и науки РФ «Об утверждении Порядка проведения самообследования образовательной организации» от 14.06.2013г.№ 462 (с изменениями от 14.12.2017г. № 1218) в МДОУ «Харловский детский сад проведена процедура самообследования, по результатам которой подготовлен настоящий отчет.</w:t>
      </w:r>
    </w:p>
    <w:p w:rsidR="00DF3FE6" w:rsidRDefault="00DF3FE6" w:rsidP="00DF3FE6">
      <w:pPr>
        <w:ind w:firstLine="708"/>
        <w:jc w:val="both"/>
      </w:pPr>
      <w:r>
        <w:t>Целью самообследования МДОУ «Харловский детский сад» является определение эффективности образовательной деятельности учреждения за 2018 год, выявления возникших проблем в работе, а также  определение перспектив развития ДОУ.</w:t>
      </w:r>
    </w:p>
    <w:p w:rsidR="00DF3FE6" w:rsidRDefault="00DF3FE6" w:rsidP="00DF3FE6">
      <w:pPr>
        <w:jc w:val="both"/>
      </w:pPr>
      <w:r>
        <w:tab/>
        <w:t xml:space="preserve">В процессе самообследования </w:t>
      </w:r>
      <w:proofErr w:type="gramStart"/>
      <w:r>
        <w:t>проведена</w:t>
      </w:r>
      <w:proofErr w:type="gramEnd"/>
      <w:r>
        <w:t>:</w:t>
      </w:r>
    </w:p>
    <w:p w:rsidR="00DF3FE6" w:rsidRDefault="00DF3FE6" w:rsidP="00DF3FE6">
      <w:pPr>
        <w:pStyle w:val="a3"/>
        <w:numPr>
          <w:ilvl w:val="0"/>
          <w:numId w:val="1"/>
        </w:numPr>
        <w:jc w:val="both"/>
      </w:pPr>
      <w:r>
        <w:t>оценка образовательной деятельности;</w:t>
      </w:r>
    </w:p>
    <w:p w:rsidR="00DF3FE6" w:rsidRDefault="00DF3FE6" w:rsidP="00DF3FE6">
      <w:pPr>
        <w:pStyle w:val="a3"/>
        <w:numPr>
          <w:ilvl w:val="0"/>
          <w:numId w:val="1"/>
        </w:numPr>
        <w:jc w:val="both"/>
      </w:pPr>
      <w:r>
        <w:t>оценка организации образовательного процесса;</w:t>
      </w:r>
    </w:p>
    <w:p w:rsidR="00DF3FE6" w:rsidRDefault="00DF3FE6" w:rsidP="00DF3FE6">
      <w:pPr>
        <w:pStyle w:val="a3"/>
        <w:numPr>
          <w:ilvl w:val="0"/>
          <w:numId w:val="1"/>
        </w:numPr>
        <w:jc w:val="both"/>
      </w:pPr>
      <w:r>
        <w:t xml:space="preserve">оценка содержания и качества подготовки </w:t>
      </w:r>
      <w:proofErr w:type="gramStart"/>
      <w:r>
        <w:t>обучающихся</w:t>
      </w:r>
      <w:proofErr w:type="gramEnd"/>
      <w:r>
        <w:t>;</w:t>
      </w:r>
    </w:p>
    <w:p w:rsidR="00DF3FE6" w:rsidRDefault="00DF3FE6" w:rsidP="00DF3FE6">
      <w:pPr>
        <w:pStyle w:val="a3"/>
        <w:numPr>
          <w:ilvl w:val="0"/>
          <w:numId w:val="1"/>
        </w:numPr>
        <w:jc w:val="both"/>
      </w:pPr>
      <w:r>
        <w:t xml:space="preserve">оценка  системы управления образовательного учреждения </w:t>
      </w:r>
    </w:p>
    <w:p w:rsidR="00DF3FE6" w:rsidRDefault="00DF3FE6" w:rsidP="00DF3FE6">
      <w:pPr>
        <w:pStyle w:val="a3"/>
        <w:numPr>
          <w:ilvl w:val="0"/>
          <w:numId w:val="1"/>
        </w:numPr>
        <w:jc w:val="both"/>
      </w:pPr>
      <w:r>
        <w:t>оценка качества кадрового обеспечения;</w:t>
      </w:r>
    </w:p>
    <w:p w:rsidR="00DF3FE6" w:rsidRDefault="00DF3FE6" w:rsidP="00DF3FE6">
      <w:pPr>
        <w:pStyle w:val="a3"/>
        <w:numPr>
          <w:ilvl w:val="0"/>
          <w:numId w:val="1"/>
        </w:numPr>
        <w:jc w:val="both"/>
      </w:pPr>
      <w:r>
        <w:t xml:space="preserve"> оценка материально-технического обеспечения;</w:t>
      </w:r>
    </w:p>
    <w:p w:rsidR="00DF3FE6" w:rsidRDefault="00DF3FE6" w:rsidP="00DF3FE6">
      <w:pPr>
        <w:pStyle w:val="a3"/>
        <w:numPr>
          <w:ilvl w:val="0"/>
          <w:numId w:val="1"/>
        </w:numPr>
        <w:jc w:val="both"/>
      </w:pPr>
      <w:r>
        <w:t>оценка учебно-методического и  библиотечно-информационного обеспечения;</w:t>
      </w:r>
    </w:p>
    <w:p w:rsidR="00DF3FE6" w:rsidRDefault="00DF3FE6" w:rsidP="00DF3FE6">
      <w:pPr>
        <w:pStyle w:val="a3"/>
        <w:numPr>
          <w:ilvl w:val="0"/>
          <w:numId w:val="1"/>
        </w:numPr>
        <w:jc w:val="both"/>
      </w:pPr>
      <w:r>
        <w:t xml:space="preserve">оценка </w:t>
      </w:r>
      <w:proofErr w:type="gramStart"/>
      <w:r>
        <w:t>функционирования внутренней системы оценки качества образования</w:t>
      </w:r>
      <w:proofErr w:type="gramEnd"/>
      <w:r>
        <w:t>;</w:t>
      </w:r>
    </w:p>
    <w:p w:rsidR="00DF3FE6" w:rsidRDefault="00DF3FE6" w:rsidP="00DF3FE6">
      <w:pPr>
        <w:pStyle w:val="a3"/>
        <w:numPr>
          <w:ilvl w:val="0"/>
          <w:numId w:val="1"/>
        </w:numPr>
        <w:jc w:val="both"/>
      </w:pPr>
      <w:r>
        <w:t>анализ показателей деятельности ДОУ, подлежащей самообследованию, в соответствии с приказом Министерства образования и науки РФ от 10.12.2013г. № 1324.</w:t>
      </w:r>
    </w:p>
    <w:p w:rsidR="00DF3FE6" w:rsidRDefault="00DF3FE6" w:rsidP="00DF3FE6">
      <w:pPr>
        <w:jc w:val="both"/>
      </w:pPr>
    </w:p>
    <w:p w:rsidR="00DF3FE6" w:rsidRDefault="00DF3FE6" w:rsidP="00DF3FE6">
      <w:pPr>
        <w:pStyle w:val="a3"/>
        <w:ind w:left="360"/>
        <w:rPr>
          <w:b/>
        </w:rPr>
      </w:pPr>
    </w:p>
    <w:p w:rsidR="00DF3FE6" w:rsidRDefault="00DF3FE6" w:rsidP="00DF3FE6">
      <w:pPr>
        <w:pStyle w:val="a3"/>
        <w:ind w:left="360"/>
        <w:jc w:val="center"/>
        <w:rPr>
          <w:b/>
        </w:rPr>
      </w:pPr>
      <w:r w:rsidRPr="00247EEF">
        <w:rPr>
          <w:b/>
        </w:rPr>
        <w:t>Общая характеристика образовательного учреждения</w:t>
      </w:r>
    </w:p>
    <w:p w:rsidR="00DF3FE6" w:rsidRDefault="00DF3FE6" w:rsidP="00DF3FE6">
      <w:pPr>
        <w:pStyle w:val="a3"/>
        <w:ind w:left="360"/>
        <w:jc w:val="center"/>
        <w:rPr>
          <w:b/>
        </w:rPr>
      </w:pPr>
    </w:p>
    <w:p w:rsidR="00DF3FE6" w:rsidRDefault="00DF3FE6" w:rsidP="00DF3FE6">
      <w:pPr>
        <w:ind w:firstLine="360"/>
        <w:jc w:val="both"/>
      </w:pPr>
      <w:r w:rsidRPr="00D45D65">
        <w:t xml:space="preserve">Муниципальное дошкольное образовательное учреждение </w:t>
      </w:r>
      <w:r>
        <w:t>«</w:t>
      </w:r>
      <w:r w:rsidRPr="00D45D65">
        <w:t>Харловский детский сад</w:t>
      </w:r>
      <w:r>
        <w:t>» является звеном</w:t>
      </w:r>
      <w:r w:rsidRPr="00D45D65">
        <w:t xml:space="preserve"> </w:t>
      </w:r>
      <w:r w:rsidRPr="00EF5115">
        <w:t>муниципальной системы образования Ирбитского МО. Предназначение</w:t>
      </w:r>
      <w:r>
        <w:t xml:space="preserve"> учреждения</w:t>
      </w:r>
      <w:r w:rsidRPr="00D45D65">
        <w:t xml:space="preserve"> </w:t>
      </w:r>
      <w:r w:rsidRPr="00EF5115">
        <w:t>определяется его местом в муниципальной системе образования: это дошкольная образовательная организация, реализующая основную общеобразовательную программу дошкольного образования</w:t>
      </w:r>
      <w:r>
        <w:t xml:space="preserve"> МДОУ «Харловский детский сад» в группах общеразвивающей направленности.</w:t>
      </w:r>
    </w:p>
    <w:p w:rsidR="00DF3FE6" w:rsidRDefault="00DF3FE6" w:rsidP="00DF3FE6">
      <w:pPr>
        <w:ind w:firstLine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DF3FE6" w:rsidTr="003B2883">
        <w:tc>
          <w:tcPr>
            <w:tcW w:w="2802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b/>
              </w:rPr>
            </w:pPr>
            <w:r w:rsidRPr="00782402">
              <w:rPr>
                <w:b/>
              </w:rPr>
              <w:t>Наименование</w:t>
            </w:r>
          </w:p>
        </w:tc>
        <w:tc>
          <w:tcPr>
            <w:tcW w:w="6769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b/>
              </w:rPr>
            </w:pPr>
            <w:r w:rsidRPr="00782402">
              <w:rPr>
                <w:b/>
              </w:rPr>
              <w:t>Информация</w:t>
            </w:r>
          </w:p>
        </w:tc>
      </w:tr>
      <w:tr w:rsidR="00DF3FE6" w:rsidTr="003B2883">
        <w:tc>
          <w:tcPr>
            <w:tcW w:w="2802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Населенный пункт</w:t>
            </w:r>
          </w:p>
        </w:tc>
        <w:tc>
          <w:tcPr>
            <w:tcW w:w="6769" w:type="dxa"/>
            <w:shd w:val="clear" w:color="auto" w:fill="auto"/>
          </w:tcPr>
          <w:p w:rsidR="00DF3FE6" w:rsidRDefault="00DF3FE6" w:rsidP="003B2883">
            <w:r>
              <w:t>Село Харловское</w:t>
            </w:r>
          </w:p>
        </w:tc>
      </w:tr>
      <w:tr w:rsidR="00DF3FE6" w:rsidTr="003B2883">
        <w:tc>
          <w:tcPr>
            <w:tcW w:w="2802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Полное наименование образовательного учреждения (ОУ)</w:t>
            </w:r>
          </w:p>
        </w:tc>
        <w:tc>
          <w:tcPr>
            <w:tcW w:w="6769" w:type="dxa"/>
            <w:shd w:val="clear" w:color="auto" w:fill="auto"/>
          </w:tcPr>
          <w:p w:rsidR="00DF3FE6" w:rsidRDefault="00DF3FE6" w:rsidP="003B2883">
            <w:pPr>
              <w:jc w:val="both"/>
            </w:pPr>
          </w:p>
          <w:p w:rsidR="00DF3FE6" w:rsidRDefault="00DF3FE6" w:rsidP="003B2883">
            <w:pPr>
              <w:jc w:val="both"/>
            </w:pPr>
            <w:r>
              <w:t xml:space="preserve">муниципальное  </w:t>
            </w:r>
            <w:r w:rsidRPr="007D411F">
              <w:t>дошкольн</w:t>
            </w:r>
            <w:r>
              <w:t xml:space="preserve">ое  образовательное учреждение </w:t>
            </w:r>
            <w:r w:rsidRPr="007D411F">
              <w:t xml:space="preserve"> </w:t>
            </w:r>
            <w:r>
              <w:t xml:space="preserve">«Харловский </w:t>
            </w:r>
            <w:r w:rsidRPr="007D411F">
              <w:t>детский сад</w:t>
            </w:r>
            <w:r>
              <w:t>»</w:t>
            </w:r>
          </w:p>
        </w:tc>
      </w:tr>
      <w:tr w:rsidR="00DF3FE6" w:rsidTr="003B2883">
        <w:tc>
          <w:tcPr>
            <w:tcW w:w="2802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Адрес ОУ</w:t>
            </w:r>
          </w:p>
        </w:tc>
        <w:tc>
          <w:tcPr>
            <w:tcW w:w="6769" w:type="dxa"/>
            <w:shd w:val="clear" w:color="auto" w:fill="auto"/>
          </w:tcPr>
          <w:p w:rsidR="00DF3FE6" w:rsidRDefault="00DF3FE6" w:rsidP="003B2883">
            <w:pPr>
              <w:jc w:val="both"/>
            </w:pPr>
            <w:r>
              <w:t>623804, Свердловская область, Ирбитский район, с. Харловское, ул. Советская, д 12</w:t>
            </w:r>
          </w:p>
        </w:tc>
      </w:tr>
      <w:tr w:rsidR="00DF3FE6" w:rsidTr="003B2883">
        <w:tc>
          <w:tcPr>
            <w:tcW w:w="2802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Телефон ОУ</w:t>
            </w:r>
          </w:p>
        </w:tc>
        <w:tc>
          <w:tcPr>
            <w:tcW w:w="6769" w:type="dxa"/>
            <w:shd w:val="clear" w:color="auto" w:fill="auto"/>
          </w:tcPr>
          <w:p w:rsidR="00DF3FE6" w:rsidRDefault="00DF3FE6" w:rsidP="003B2883">
            <w:r>
              <w:t>8(34355) 3-22-40</w:t>
            </w:r>
          </w:p>
        </w:tc>
      </w:tr>
      <w:tr w:rsidR="00DF3FE6" w:rsidTr="003B2883">
        <w:tc>
          <w:tcPr>
            <w:tcW w:w="2802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Руководитель ОУ</w:t>
            </w:r>
          </w:p>
        </w:tc>
        <w:tc>
          <w:tcPr>
            <w:tcW w:w="6769" w:type="dxa"/>
            <w:shd w:val="clear" w:color="auto" w:fill="auto"/>
          </w:tcPr>
          <w:p w:rsidR="00DF3FE6" w:rsidRDefault="00DF3FE6" w:rsidP="003B2883">
            <w:pPr>
              <w:jc w:val="both"/>
            </w:pPr>
            <w:r>
              <w:t xml:space="preserve">Заведующий дошкольным учреждением  - </w:t>
            </w:r>
          </w:p>
          <w:p w:rsidR="00DF3FE6" w:rsidRDefault="00DF3FE6" w:rsidP="003B2883">
            <w:pPr>
              <w:jc w:val="both"/>
            </w:pPr>
            <w:r>
              <w:t xml:space="preserve"> Палицына Екатерина Александровна</w:t>
            </w:r>
          </w:p>
        </w:tc>
      </w:tr>
      <w:tr w:rsidR="00DF3FE6" w:rsidTr="003B2883">
        <w:tc>
          <w:tcPr>
            <w:tcW w:w="2802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Год основания ОУ</w:t>
            </w:r>
          </w:p>
        </w:tc>
        <w:tc>
          <w:tcPr>
            <w:tcW w:w="6769" w:type="dxa"/>
            <w:shd w:val="clear" w:color="auto" w:fill="auto"/>
          </w:tcPr>
          <w:p w:rsidR="00DF3FE6" w:rsidRDefault="00DF3FE6" w:rsidP="003B2883">
            <w:r>
              <w:t>1970</w:t>
            </w:r>
          </w:p>
        </w:tc>
      </w:tr>
      <w:tr w:rsidR="00DF3FE6" w:rsidTr="003B2883">
        <w:tc>
          <w:tcPr>
            <w:tcW w:w="2802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Учредитель</w:t>
            </w:r>
          </w:p>
        </w:tc>
        <w:tc>
          <w:tcPr>
            <w:tcW w:w="6769" w:type="dxa"/>
            <w:shd w:val="clear" w:color="auto" w:fill="auto"/>
          </w:tcPr>
          <w:p w:rsidR="00DF3FE6" w:rsidRDefault="00DF3FE6" w:rsidP="003B2883">
            <w:pPr>
              <w:jc w:val="both"/>
            </w:pPr>
            <w:r>
              <w:t>Учредителем и собственником имущества учреждения является Ирбитское муниципальное образование. Осуществление полномочий учредителя делегировано Управлению образования Ирбитского муниципального образования</w:t>
            </w:r>
          </w:p>
        </w:tc>
      </w:tr>
      <w:tr w:rsidR="00DF3FE6" w:rsidTr="003B2883">
        <w:tc>
          <w:tcPr>
            <w:tcW w:w="2802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Лицензия</w:t>
            </w:r>
          </w:p>
        </w:tc>
        <w:tc>
          <w:tcPr>
            <w:tcW w:w="6769" w:type="dxa"/>
            <w:shd w:val="clear" w:color="auto" w:fill="auto"/>
          </w:tcPr>
          <w:p w:rsidR="00DF3FE6" w:rsidRDefault="00DF3FE6" w:rsidP="003B2883">
            <w:r>
              <w:t xml:space="preserve"> От 02.02..2018г.  серия 66Л01 № 0006317. Срок действия - бессрочно</w:t>
            </w:r>
          </w:p>
        </w:tc>
      </w:tr>
      <w:tr w:rsidR="00DF3FE6" w:rsidTr="003B2883">
        <w:tc>
          <w:tcPr>
            <w:tcW w:w="2802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Информационный сайт</w:t>
            </w:r>
          </w:p>
          <w:p w:rsidR="00DF3FE6" w:rsidRDefault="00DF3FE6" w:rsidP="003B2883">
            <w:pPr>
              <w:jc w:val="center"/>
            </w:pPr>
            <w:r>
              <w:t>Адрес электронной почты</w:t>
            </w:r>
          </w:p>
        </w:tc>
        <w:tc>
          <w:tcPr>
            <w:tcW w:w="6769" w:type="dxa"/>
            <w:shd w:val="clear" w:color="auto" w:fill="auto"/>
          </w:tcPr>
          <w:p w:rsidR="00DF3FE6" w:rsidRPr="0068342D" w:rsidRDefault="00DF3FE6" w:rsidP="003B2883">
            <w:proofErr w:type="spellStart"/>
            <w:r w:rsidRPr="00782402">
              <w:rPr>
                <w:lang w:val="en-US"/>
              </w:rPr>
              <w:t>harlovsad</w:t>
            </w:r>
            <w:proofErr w:type="spellEnd"/>
            <w:r w:rsidRPr="0068342D">
              <w:t>.</w:t>
            </w:r>
            <w:proofErr w:type="spellStart"/>
            <w:r w:rsidRPr="00782402">
              <w:rPr>
                <w:lang w:val="en-US"/>
              </w:rPr>
              <w:t>uoirbitmo</w:t>
            </w:r>
            <w:proofErr w:type="spellEnd"/>
            <w:r w:rsidRPr="0068342D">
              <w:t>.</w:t>
            </w:r>
            <w:proofErr w:type="spellStart"/>
            <w:r w:rsidRPr="00782402">
              <w:rPr>
                <w:lang w:val="en-US"/>
              </w:rPr>
              <w:t>ru</w:t>
            </w:r>
            <w:proofErr w:type="spellEnd"/>
          </w:p>
          <w:p w:rsidR="00DF3FE6" w:rsidRPr="0068342D" w:rsidRDefault="00DF3FE6" w:rsidP="003B2883">
            <w:proofErr w:type="spellStart"/>
            <w:r w:rsidRPr="00782402">
              <w:rPr>
                <w:lang w:val="en-US"/>
              </w:rPr>
              <w:t>harlovsad</w:t>
            </w:r>
            <w:proofErr w:type="spellEnd"/>
            <w:r w:rsidRPr="0068342D">
              <w:t>@</w:t>
            </w:r>
            <w:proofErr w:type="spellStart"/>
            <w:r w:rsidRPr="00782402">
              <w:rPr>
                <w:lang w:val="en-US"/>
              </w:rPr>
              <w:t>yandex</w:t>
            </w:r>
            <w:proofErr w:type="spellEnd"/>
            <w:r w:rsidRPr="0068342D">
              <w:t>.</w:t>
            </w:r>
            <w:proofErr w:type="spellStart"/>
            <w:r w:rsidRPr="00782402">
              <w:rPr>
                <w:lang w:val="en-US"/>
              </w:rPr>
              <w:t>ru</w:t>
            </w:r>
            <w:proofErr w:type="spellEnd"/>
          </w:p>
          <w:p w:rsidR="00DF3FE6" w:rsidRPr="0068342D" w:rsidRDefault="00DF3FE6" w:rsidP="003B2883"/>
        </w:tc>
      </w:tr>
      <w:tr w:rsidR="00DF3FE6" w:rsidTr="003B2883">
        <w:tc>
          <w:tcPr>
            <w:tcW w:w="2802" w:type="dxa"/>
            <w:shd w:val="clear" w:color="auto" w:fill="auto"/>
          </w:tcPr>
          <w:p w:rsidR="00DF3FE6" w:rsidRDefault="00DF3FE6" w:rsidP="003B2883">
            <w:r>
              <w:lastRenderedPageBreak/>
              <w:t>Режим работы</w:t>
            </w:r>
          </w:p>
        </w:tc>
        <w:tc>
          <w:tcPr>
            <w:tcW w:w="6769" w:type="dxa"/>
            <w:shd w:val="clear" w:color="auto" w:fill="auto"/>
          </w:tcPr>
          <w:p w:rsidR="00DF3FE6" w:rsidRDefault="00DF3FE6" w:rsidP="003B2883">
            <w:pPr>
              <w:jc w:val="both"/>
            </w:pPr>
            <w:r>
              <w:t>С 8.00ч. до 17.00ч., выходные дни – суббота, воскресенье и праздничные дни</w:t>
            </w:r>
          </w:p>
        </w:tc>
      </w:tr>
      <w:tr w:rsidR="00DF3FE6" w:rsidTr="003B2883">
        <w:tc>
          <w:tcPr>
            <w:tcW w:w="2802" w:type="dxa"/>
            <w:shd w:val="clear" w:color="auto" w:fill="auto"/>
          </w:tcPr>
          <w:p w:rsidR="00DF3FE6" w:rsidRDefault="00DF3FE6" w:rsidP="003B2883">
            <w:r>
              <w:t>Детский сад посещает</w:t>
            </w:r>
          </w:p>
        </w:tc>
        <w:tc>
          <w:tcPr>
            <w:tcW w:w="6769" w:type="dxa"/>
            <w:shd w:val="clear" w:color="auto" w:fill="auto"/>
          </w:tcPr>
          <w:p w:rsidR="00DF3FE6" w:rsidRDefault="00DF3FE6" w:rsidP="003B2883">
            <w:r>
              <w:t>48 детей в возрасте от 1,6 до 7 лет</w:t>
            </w:r>
          </w:p>
        </w:tc>
      </w:tr>
      <w:tr w:rsidR="00DF3FE6" w:rsidTr="003B2883">
        <w:tc>
          <w:tcPr>
            <w:tcW w:w="2802" w:type="dxa"/>
            <w:shd w:val="clear" w:color="auto" w:fill="auto"/>
          </w:tcPr>
          <w:p w:rsidR="00DF3FE6" w:rsidRDefault="00DF3FE6" w:rsidP="003B2883">
            <w:r>
              <w:t>Количество групп - 3</w:t>
            </w:r>
          </w:p>
        </w:tc>
        <w:tc>
          <w:tcPr>
            <w:tcW w:w="6769" w:type="dxa"/>
            <w:shd w:val="clear" w:color="auto" w:fill="auto"/>
          </w:tcPr>
          <w:p w:rsidR="00DF3FE6" w:rsidRDefault="00DF3FE6" w:rsidP="003B2883">
            <w:pPr>
              <w:pStyle w:val="a3"/>
              <w:numPr>
                <w:ilvl w:val="0"/>
                <w:numId w:val="4"/>
              </w:numPr>
              <w:jc w:val="both"/>
            </w:pPr>
            <w:r>
              <w:t>Разновозрастная группа раннего возраста (с 1,6 - 3 лет);</w:t>
            </w:r>
          </w:p>
          <w:p w:rsidR="00DF3FE6" w:rsidRDefault="00DF3FE6" w:rsidP="003B2883">
            <w:pPr>
              <w:pStyle w:val="a3"/>
              <w:numPr>
                <w:ilvl w:val="0"/>
                <w:numId w:val="4"/>
              </w:numPr>
              <w:jc w:val="both"/>
            </w:pPr>
            <w:r>
              <w:t>Разновозрастная группа младшего дошкольного возраста (с 3 – 5 лет);</w:t>
            </w:r>
          </w:p>
          <w:p w:rsidR="00DF3FE6" w:rsidRDefault="00DF3FE6" w:rsidP="003B2883">
            <w:pPr>
              <w:pStyle w:val="a3"/>
              <w:numPr>
                <w:ilvl w:val="0"/>
                <w:numId w:val="4"/>
              </w:numPr>
              <w:jc w:val="both"/>
            </w:pPr>
            <w:r>
              <w:t>Разновозрастная группа старшего дошкольного возраста (с 5 – 7 лет).</w:t>
            </w:r>
          </w:p>
        </w:tc>
      </w:tr>
    </w:tbl>
    <w:p w:rsidR="00DF3FE6" w:rsidRDefault="00DF3FE6" w:rsidP="00DF3FE6">
      <w:pPr>
        <w:ind w:firstLine="360"/>
      </w:pPr>
    </w:p>
    <w:p w:rsidR="00DF3FE6" w:rsidRPr="00B60E1B" w:rsidRDefault="00DF3FE6" w:rsidP="00DF3FE6">
      <w:pPr>
        <w:numPr>
          <w:ilvl w:val="0"/>
          <w:numId w:val="28"/>
        </w:numPr>
        <w:jc w:val="center"/>
        <w:rPr>
          <w:b/>
          <w:u w:val="single"/>
        </w:rPr>
      </w:pPr>
      <w:r w:rsidRPr="00B60E1B">
        <w:rPr>
          <w:b/>
          <w:u w:val="single"/>
        </w:rPr>
        <w:t>Оценка образовательной деятельности</w:t>
      </w:r>
    </w:p>
    <w:p w:rsidR="00DF3FE6" w:rsidRDefault="00DF3FE6" w:rsidP="00DF3FE6">
      <w:pPr>
        <w:jc w:val="center"/>
        <w:rPr>
          <w:b/>
        </w:rPr>
      </w:pPr>
    </w:p>
    <w:p w:rsidR="00DF3FE6" w:rsidRDefault="00DF3FE6" w:rsidP="00DF3FE6">
      <w:pPr>
        <w:ind w:firstLine="360"/>
        <w:jc w:val="both"/>
      </w:pPr>
      <w:r>
        <w:t>Организация образовательной деятельности   регламентирована Уставом ДОУ. Направлена на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DF3FE6" w:rsidRDefault="00DF3FE6" w:rsidP="00DF3FE6">
      <w:pPr>
        <w:ind w:firstLine="360"/>
        <w:jc w:val="both"/>
      </w:pPr>
      <w:proofErr w:type="gramStart"/>
      <w:r>
        <w:t xml:space="preserve">Организация образовательной деятельности МДОУ «Харловский детский сад» обеспечивает выполнение основной общеобразовательной программы – образовательной программы дошкольного образования МДОУ «Харловский детский сад», разработанной в соответствии с федеральным государственным образовательным стандартом дошкольного образования  с учетом «Примерной основной образовательной программы дошкольного образования»  в 1 части с  использованием комплексной программы  на «От рождения до школы» под ред. Н.Е. </w:t>
      </w:r>
      <w:proofErr w:type="spellStart"/>
      <w:r>
        <w:t>Вераксы</w:t>
      </w:r>
      <w:proofErr w:type="spellEnd"/>
      <w:r>
        <w:t>, Т.С. Комаровой, М.А.</w:t>
      </w:r>
      <w:proofErr w:type="gramEnd"/>
      <w:r>
        <w:t xml:space="preserve"> Васильевой, во 2 части, формируемой участниками  образовательных отношений, с использованием образовательной программы «Мы живем на Урале», автора О.В. Толстиковой, О.В. Савельевой.</w:t>
      </w:r>
    </w:p>
    <w:p w:rsidR="00DF3FE6" w:rsidRDefault="00DF3FE6" w:rsidP="00DF3FE6">
      <w:pPr>
        <w:jc w:val="both"/>
      </w:pPr>
      <w:r w:rsidRPr="00A7750F">
        <w:t xml:space="preserve">Образовательный процесс равномерно распределен по </w:t>
      </w:r>
      <w:r>
        <w:t>пяти</w:t>
      </w:r>
      <w:r w:rsidRPr="00A7750F">
        <w:t xml:space="preserve"> направлениям развития ребенка, каждое из которых реализуется через следующие образовательные области:</w:t>
      </w:r>
      <w:r w:rsidRPr="00A7750F">
        <w:tab/>
      </w:r>
    </w:p>
    <w:p w:rsidR="00DF3FE6" w:rsidRDefault="00DF3FE6" w:rsidP="00DF3FE6">
      <w:pPr>
        <w:numPr>
          <w:ilvl w:val="0"/>
          <w:numId w:val="16"/>
        </w:numPr>
        <w:jc w:val="both"/>
      </w:pPr>
      <w:r>
        <w:t>Социально-коммуникативное развитие;</w:t>
      </w:r>
    </w:p>
    <w:p w:rsidR="00DF3FE6" w:rsidRDefault="00DF3FE6" w:rsidP="00DF3FE6">
      <w:pPr>
        <w:numPr>
          <w:ilvl w:val="0"/>
          <w:numId w:val="16"/>
        </w:numPr>
        <w:jc w:val="both"/>
      </w:pPr>
      <w:r>
        <w:t>Познавательное развитие;</w:t>
      </w:r>
    </w:p>
    <w:p w:rsidR="00DF3FE6" w:rsidRDefault="00DF3FE6" w:rsidP="00DF3FE6">
      <w:pPr>
        <w:numPr>
          <w:ilvl w:val="0"/>
          <w:numId w:val="16"/>
        </w:numPr>
        <w:jc w:val="both"/>
      </w:pPr>
      <w:r>
        <w:t>Речевое развитие;</w:t>
      </w:r>
    </w:p>
    <w:p w:rsidR="00DF3FE6" w:rsidRDefault="00DF3FE6" w:rsidP="00DF3FE6">
      <w:pPr>
        <w:numPr>
          <w:ilvl w:val="0"/>
          <w:numId w:val="16"/>
        </w:numPr>
        <w:jc w:val="both"/>
      </w:pPr>
      <w:r>
        <w:t>Художественно-эстетическое развитие;</w:t>
      </w:r>
    </w:p>
    <w:p w:rsidR="00DF3FE6" w:rsidRDefault="00DF3FE6" w:rsidP="00DF3FE6">
      <w:pPr>
        <w:numPr>
          <w:ilvl w:val="0"/>
          <w:numId w:val="16"/>
        </w:numPr>
        <w:jc w:val="both"/>
      </w:pPr>
      <w:r>
        <w:t>Физическое развитие.</w:t>
      </w:r>
    </w:p>
    <w:p w:rsidR="00DF3FE6" w:rsidRDefault="00DF3FE6" w:rsidP="00DF3FE6">
      <w:pPr>
        <w:suppressAutoHyphens/>
        <w:jc w:val="both"/>
      </w:pPr>
      <w:proofErr w:type="gramStart"/>
      <w:r w:rsidRPr="002F218D">
        <w:rPr>
          <w:b/>
        </w:rPr>
        <w:t>Вывод</w:t>
      </w:r>
      <w:r>
        <w:t>: в ДОУ создана комплексная система планирования образовательной деятельности с учетом реализации «Основной общеобразовательной программы – образовательной программы дошкольного образования МДОУ «Харловский детский сад», которая способствует выполнению в полной мере обязательств перед ребенком, семьёй и обществом в целом, связанных с обеспечением равного старта развития для всех детей и преемственности при переходе к следующему возрастному период.</w:t>
      </w:r>
      <w:proofErr w:type="gramEnd"/>
    </w:p>
    <w:p w:rsidR="00DF3FE6" w:rsidRDefault="00DF3FE6" w:rsidP="00DF3FE6">
      <w:pPr>
        <w:ind w:firstLine="708"/>
        <w:jc w:val="both"/>
      </w:pPr>
      <w:proofErr w:type="gramStart"/>
      <w:r>
        <w:t>В ДОУ соблюдаются требования по ОТ и ТБ, соответствующие требованиям СанПиН, ППБ, ПЭУ.</w:t>
      </w:r>
      <w:proofErr w:type="gramEnd"/>
      <w:r>
        <w:t xml:space="preserve"> Своевременно комиссией </w:t>
      </w:r>
      <w:proofErr w:type="gramStart"/>
      <w:r>
        <w:t>по</w:t>
      </w:r>
      <w:proofErr w:type="gramEnd"/>
      <w:r>
        <w:t xml:space="preserve"> </w:t>
      </w:r>
      <w:proofErr w:type="gramStart"/>
      <w:r>
        <w:t>ОТ</w:t>
      </w:r>
      <w:proofErr w:type="gramEnd"/>
      <w:r>
        <w:t xml:space="preserve"> составляются акты осмотра помещений и спортивного оборудования, площадок на безопасность условий воспитательно-образовательного процесса.</w:t>
      </w:r>
    </w:p>
    <w:p w:rsidR="00DF3FE6" w:rsidRDefault="00DF3FE6" w:rsidP="00DF3FE6">
      <w:pPr>
        <w:jc w:val="both"/>
      </w:pPr>
      <w:r>
        <w:tab/>
        <w:t xml:space="preserve">В ДОУ иметься полный пакет документов </w:t>
      </w:r>
      <w:proofErr w:type="gramStart"/>
      <w:r>
        <w:t>по</w:t>
      </w:r>
      <w:proofErr w:type="gramEnd"/>
      <w:r>
        <w:t xml:space="preserve"> </w:t>
      </w:r>
      <w:proofErr w:type="gramStart"/>
      <w:r>
        <w:t>ОТ</w:t>
      </w:r>
      <w:proofErr w:type="gramEnd"/>
      <w:r>
        <w:t>, ТБ, ПБ. Сотрудники детского сада 2 раза в год проходят инструктаж по ОТ, ППБ, ТБ.</w:t>
      </w:r>
    </w:p>
    <w:p w:rsidR="00DF3FE6" w:rsidRDefault="00DF3FE6" w:rsidP="00DF3FE6">
      <w:pPr>
        <w:jc w:val="both"/>
      </w:pPr>
    </w:p>
    <w:p w:rsidR="00DF3FE6" w:rsidRDefault="00DF3FE6" w:rsidP="00DF3FE6">
      <w:pPr>
        <w:jc w:val="both"/>
      </w:pPr>
    </w:p>
    <w:p w:rsidR="00DF3FE6" w:rsidRDefault="00DF3FE6" w:rsidP="00DF3FE6">
      <w:pPr>
        <w:numPr>
          <w:ilvl w:val="0"/>
          <w:numId w:val="28"/>
        </w:numPr>
        <w:jc w:val="center"/>
        <w:rPr>
          <w:b/>
          <w:u w:val="single"/>
        </w:rPr>
      </w:pPr>
      <w:r w:rsidRPr="00B60E1B">
        <w:rPr>
          <w:b/>
          <w:u w:val="single"/>
        </w:rPr>
        <w:t>Оценка системы управления МДОУ «Харловский детский сад»</w:t>
      </w:r>
    </w:p>
    <w:p w:rsidR="00DF3FE6" w:rsidRPr="00BE68F0" w:rsidRDefault="00DF3FE6" w:rsidP="00DF3FE6">
      <w:pPr>
        <w:ind w:left="720"/>
        <w:rPr>
          <w:rStyle w:val="ac"/>
          <w:b/>
          <w:u w:val="single"/>
        </w:rPr>
      </w:pPr>
    </w:p>
    <w:p w:rsidR="00DF3FE6" w:rsidRDefault="00DF3FE6" w:rsidP="00DF3FE6">
      <w:pPr>
        <w:ind w:firstLine="360"/>
        <w:jc w:val="both"/>
      </w:pPr>
      <w:r>
        <w:lastRenderedPageBreak/>
        <w:t>Управление МДОУ «Харловский детский сад» осуществляется в соответствии с  законодательством Российской Федерации, с учетом особенностей, установленных федеральным законом «Об образовании в Российской Федерации», Уставом учреждения и строится на принципах единоначалия и коллегиальности.</w:t>
      </w:r>
    </w:p>
    <w:p w:rsidR="00DF3FE6" w:rsidRDefault="00DF3FE6" w:rsidP="00DF3FE6">
      <w:pPr>
        <w:jc w:val="both"/>
      </w:pPr>
      <w:r>
        <w:t>Структуру органов управления учреждения образуют:</w:t>
      </w:r>
    </w:p>
    <w:p w:rsidR="00DF3FE6" w:rsidRDefault="00DF3FE6" w:rsidP="00DF3FE6">
      <w:pPr>
        <w:ind w:left="360"/>
        <w:jc w:val="both"/>
      </w:pPr>
    </w:p>
    <w:p w:rsidR="00DF3FE6" w:rsidRDefault="00DF3FE6" w:rsidP="00DF3FE6">
      <w:pPr>
        <w:jc w:val="center"/>
      </w:pPr>
      <w:r>
        <w:rPr>
          <w:noProof/>
          <w:shd w:val="clear" w:color="auto" w:fill="FFFF00"/>
        </w:rPr>
        <w:drawing>
          <wp:inline distT="0" distB="0" distL="0" distR="0">
            <wp:extent cx="3887470" cy="1943100"/>
            <wp:effectExtent l="0" t="0" r="17780" b="0"/>
            <wp:docPr id="14" name="Схе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DF3FE6" w:rsidRDefault="00DF3FE6" w:rsidP="00DF3FE6">
      <w:pPr>
        <w:ind w:left="360"/>
        <w:jc w:val="center"/>
      </w:pPr>
    </w:p>
    <w:p w:rsidR="00DF3FE6" w:rsidRDefault="00DF3FE6" w:rsidP="00DF3FE6">
      <w:pPr>
        <w:ind w:firstLine="708"/>
        <w:jc w:val="both"/>
      </w:pPr>
      <w:r>
        <w:t>Заведующий учреждением самостоятельно решает вопросы по руководству учреждением, отнесенные к его компетенции действующим законодательством.</w:t>
      </w:r>
    </w:p>
    <w:p w:rsidR="00DF3FE6" w:rsidRDefault="00DF3FE6" w:rsidP="00DF3FE6">
      <w:pPr>
        <w:jc w:val="both"/>
      </w:pPr>
      <w:r>
        <w:t>Коллегиальными формами управления в учреждении являются: общее собрание работников образовательного учреждения, педагогический совет и совет учреждения, которые действуют на основании положений, регламентирующих их деятельность.</w:t>
      </w:r>
    </w:p>
    <w:p w:rsidR="00DF3FE6" w:rsidRDefault="00DF3FE6" w:rsidP="00DF3FE6">
      <w:pPr>
        <w:jc w:val="both"/>
      </w:pPr>
      <w:r>
        <w:t xml:space="preserve">Общее собрание работников образовательного учреждения является  постоянно действующим органом  коллегиального управления учреждением. Принимает решения по вопросам, отнесенным действующим законодательством к компетенции общего собрания работников образовательного учреждения: </w:t>
      </w:r>
    </w:p>
    <w:p w:rsidR="00DF3FE6" w:rsidRDefault="00DF3FE6" w:rsidP="00DF3FE6">
      <w:pPr>
        <w:pStyle w:val="a3"/>
        <w:numPr>
          <w:ilvl w:val="0"/>
          <w:numId w:val="5"/>
        </w:numPr>
        <w:jc w:val="both"/>
      </w:pPr>
      <w:r>
        <w:t>рассматривало вопросы охраны и безопасности условий труда работников и охраны безопасности пребывания воспитанников в Учреждении,</w:t>
      </w:r>
    </w:p>
    <w:p w:rsidR="00DF3FE6" w:rsidRDefault="00DF3FE6" w:rsidP="00DF3FE6">
      <w:pPr>
        <w:pStyle w:val="a3"/>
        <w:numPr>
          <w:ilvl w:val="0"/>
          <w:numId w:val="5"/>
        </w:numPr>
        <w:jc w:val="both"/>
      </w:pPr>
      <w:r>
        <w:t>рассматривало вопрос о прохождении работниками периодического осмотра в ЛПУ и ЦПП;</w:t>
      </w:r>
    </w:p>
    <w:p w:rsidR="00DF3FE6" w:rsidRDefault="00DF3FE6" w:rsidP="00DF3FE6">
      <w:pPr>
        <w:pStyle w:val="a3"/>
        <w:numPr>
          <w:ilvl w:val="0"/>
          <w:numId w:val="5"/>
        </w:numPr>
        <w:jc w:val="both"/>
      </w:pPr>
      <w:r>
        <w:t xml:space="preserve"> обсуждало участие коллектива в конкурсах, </w:t>
      </w:r>
    </w:p>
    <w:p w:rsidR="00DF3FE6" w:rsidRDefault="00DF3FE6" w:rsidP="00DF3FE6">
      <w:pPr>
        <w:pStyle w:val="a3"/>
        <w:numPr>
          <w:ilvl w:val="0"/>
          <w:numId w:val="5"/>
        </w:numPr>
        <w:jc w:val="both"/>
      </w:pPr>
      <w:r>
        <w:t xml:space="preserve">принимало  положение об оплате труда работников, положение о распределении стимулирующей </w:t>
      </w:r>
      <w:proofErr w:type="gramStart"/>
      <w:r>
        <w:t>части фонда оплаты труда работников</w:t>
      </w:r>
      <w:proofErr w:type="gramEnd"/>
      <w:r>
        <w:t xml:space="preserve">, </w:t>
      </w:r>
    </w:p>
    <w:p w:rsidR="00DF3FE6" w:rsidRDefault="00DF3FE6" w:rsidP="00DF3FE6">
      <w:pPr>
        <w:pStyle w:val="a3"/>
        <w:numPr>
          <w:ilvl w:val="0"/>
          <w:numId w:val="5"/>
        </w:numPr>
        <w:jc w:val="both"/>
      </w:pPr>
      <w:r>
        <w:t xml:space="preserve">рассматривало критерии оценки, </w:t>
      </w:r>
    </w:p>
    <w:p w:rsidR="00DF3FE6" w:rsidRDefault="00DF3FE6" w:rsidP="00DF3FE6">
      <w:pPr>
        <w:pStyle w:val="a3"/>
        <w:numPr>
          <w:ilvl w:val="0"/>
          <w:numId w:val="5"/>
        </w:numPr>
        <w:jc w:val="both"/>
      </w:pPr>
      <w:r>
        <w:t xml:space="preserve">выбирало комиссию по стимулирующим выплатам. </w:t>
      </w:r>
    </w:p>
    <w:p w:rsidR="00DF3FE6" w:rsidRDefault="00DF3FE6" w:rsidP="00DF3FE6">
      <w:pPr>
        <w:jc w:val="both"/>
      </w:pPr>
      <w:r>
        <w:t>Профсоюзный комитет представляет интересы работников учреждения в периоды между общими собраниями работников образовательного учреждения.</w:t>
      </w:r>
    </w:p>
    <w:p w:rsidR="00DF3FE6" w:rsidRDefault="00DF3FE6" w:rsidP="00DF3FE6">
      <w:pPr>
        <w:jc w:val="both"/>
      </w:pPr>
      <w:r>
        <w:t>Общее руководство образовательным и воспитательным процессом в учреждении осуществляет педагогический совет. За данный период педагогический совет:</w:t>
      </w:r>
    </w:p>
    <w:p w:rsidR="00DF3FE6" w:rsidRDefault="00DF3FE6" w:rsidP="00DF3FE6">
      <w:pPr>
        <w:pStyle w:val="a3"/>
        <w:numPr>
          <w:ilvl w:val="0"/>
          <w:numId w:val="6"/>
        </w:numPr>
        <w:jc w:val="both"/>
      </w:pPr>
      <w:r>
        <w:t>принял планов</w:t>
      </w:r>
      <w:proofErr w:type="gramStart"/>
      <w:r>
        <w:t>о-</w:t>
      </w:r>
      <w:proofErr w:type="gramEnd"/>
      <w:r>
        <w:t xml:space="preserve"> прогностическую документацию на  2018  год;</w:t>
      </w:r>
    </w:p>
    <w:p w:rsidR="00DF3FE6" w:rsidRDefault="00DF3FE6" w:rsidP="00DF3FE6">
      <w:pPr>
        <w:pStyle w:val="a3"/>
        <w:numPr>
          <w:ilvl w:val="0"/>
          <w:numId w:val="6"/>
        </w:numPr>
        <w:jc w:val="both"/>
      </w:pPr>
      <w:r>
        <w:t>принял  план работы на год;</w:t>
      </w:r>
    </w:p>
    <w:p w:rsidR="00DF3FE6" w:rsidRDefault="00DF3FE6" w:rsidP="00DF3FE6">
      <w:pPr>
        <w:pStyle w:val="a3"/>
        <w:numPr>
          <w:ilvl w:val="0"/>
          <w:numId w:val="6"/>
        </w:numPr>
        <w:jc w:val="both"/>
      </w:pPr>
      <w:r>
        <w:t>рекомендовал к аттестации на соответствие занимаемой должности 1 педагога;</w:t>
      </w:r>
    </w:p>
    <w:p w:rsidR="00DF3FE6" w:rsidRDefault="00DF3FE6" w:rsidP="00DF3FE6">
      <w:pPr>
        <w:pStyle w:val="a3"/>
        <w:numPr>
          <w:ilvl w:val="0"/>
          <w:numId w:val="6"/>
        </w:numPr>
        <w:jc w:val="both"/>
      </w:pPr>
      <w:r>
        <w:t>заслушивал отчеты педагогов по внедрению новых педагогических технологий в воспитательн</w:t>
      </w:r>
      <w:proofErr w:type="gramStart"/>
      <w:r>
        <w:t>о-</w:t>
      </w:r>
      <w:proofErr w:type="gramEnd"/>
      <w:r>
        <w:t xml:space="preserve"> образовательный процесс;</w:t>
      </w:r>
    </w:p>
    <w:p w:rsidR="00DF3FE6" w:rsidRDefault="00DF3FE6" w:rsidP="00DF3FE6">
      <w:pPr>
        <w:pStyle w:val="a3"/>
        <w:numPr>
          <w:ilvl w:val="0"/>
          <w:numId w:val="6"/>
        </w:numPr>
        <w:jc w:val="both"/>
      </w:pPr>
      <w:r>
        <w:t>рекомендовал педагогов для участия в семинарах, конференциях, РМО</w:t>
      </w:r>
    </w:p>
    <w:p w:rsidR="00DF3FE6" w:rsidRDefault="00DF3FE6" w:rsidP="00DF3FE6">
      <w:pPr>
        <w:pStyle w:val="a3"/>
        <w:numPr>
          <w:ilvl w:val="0"/>
          <w:numId w:val="6"/>
        </w:numPr>
        <w:jc w:val="both"/>
      </w:pPr>
      <w:r>
        <w:t>осуществлял организацию и участие педагогов в конкурсах;</w:t>
      </w:r>
    </w:p>
    <w:p w:rsidR="00DF3FE6" w:rsidRDefault="00DF3FE6" w:rsidP="00DF3FE6">
      <w:pPr>
        <w:pStyle w:val="a3"/>
        <w:numPr>
          <w:ilvl w:val="0"/>
          <w:numId w:val="6"/>
        </w:numPr>
        <w:jc w:val="both"/>
      </w:pPr>
      <w:r>
        <w:t>рассматривал вопрос повышения квалификации педагогов;</w:t>
      </w:r>
    </w:p>
    <w:p w:rsidR="00DF3FE6" w:rsidRDefault="00DF3FE6" w:rsidP="00DF3FE6">
      <w:pPr>
        <w:pStyle w:val="a3"/>
        <w:numPr>
          <w:ilvl w:val="0"/>
          <w:numId w:val="6"/>
        </w:numPr>
        <w:jc w:val="both"/>
      </w:pPr>
      <w:r>
        <w:t>обсуждал размещение на сайте информации;</w:t>
      </w:r>
    </w:p>
    <w:p w:rsidR="00DF3FE6" w:rsidRDefault="00DF3FE6" w:rsidP="00DF3FE6">
      <w:pPr>
        <w:pStyle w:val="a3"/>
        <w:numPr>
          <w:ilvl w:val="0"/>
          <w:numId w:val="6"/>
        </w:numPr>
        <w:jc w:val="both"/>
      </w:pPr>
      <w:r>
        <w:t>корректировал Основную общеобразовательную программу – образовательную программу дошкольного образования МДОУ «Харловского детского сада»;</w:t>
      </w:r>
    </w:p>
    <w:p w:rsidR="00DF3FE6" w:rsidRDefault="00DF3FE6" w:rsidP="00DF3FE6">
      <w:pPr>
        <w:pStyle w:val="a3"/>
        <w:numPr>
          <w:ilvl w:val="0"/>
          <w:numId w:val="6"/>
        </w:numPr>
        <w:jc w:val="both"/>
      </w:pPr>
      <w:r>
        <w:lastRenderedPageBreak/>
        <w:t>осуществлял общую координацию организации образовательной деятельности в Учреждении.</w:t>
      </w:r>
    </w:p>
    <w:p w:rsidR="00DF3FE6" w:rsidRDefault="00DF3FE6" w:rsidP="00DF3FE6">
      <w:pPr>
        <w:ind w:left="360"/>
        <w:jc w:val="both"/>
      </w:pPr>
      <w:proofErr w:type="gramStart"/>
      <w:r>
        <w:t>Коллегиальным органом управления, реализующим принцип государственно-общественного управления является</w:t>
      </w:r>
      <w:proofErr w:type="gramEnd"/>
      <w:r>
        <w:t xml:space="preserve"> совет учреждения МДОУ «Харловский детский сад». </w:t>
      </w:r>
    </w:p>
    <w:p w:rsidR="00DF3FE6" w:rsidRDefault="00DF3FE6" w:rsidP="00DF3FE6">
      <w:pPr>
        <w:pStyle w:val="a3"/>
        <w:numPr>
          <w:ilvl w:val="0"/>
          <w:numId w:val="27"/>
        </w:numPr>
        <w:jc w:val="both"/>
      </w:pPr>
      <w:r>
        <w:t>принял локальные акты;</w:t>
      </w:r>
    </w:p>
    <w:p w:rsidR="00DF3FE6" w:rsidRDefault="00DF3FE6" w:rsidP="00DF3FE6">
      <w:pPr>
        <w:pStyle w:val="a3"/>
        <w:numPr>
          <w:ilvl w:val="0"/>
          <w:numId w:val="7"/>
        </w:numPr>
        <w:jc w:val="both"/>
      </w:pPr>
      <w:r>
        <w:t>содействовал в организации и проведении мероприятий в Учреждении;</w:t>
      </w:r>
    </w:p>
    <w:p w:rsidR="00DF3FE6" w:rsidRDefault="00DF3FE6" w:rsidP="00DF3FE6">
      <w:pPr>
        <w:pStyle w:val="a3"/>
        <w:numPr>
          <w:ilvl w:val="0"/>
          <w:numId w:val="7"/>
        </w:numPr>
        <w:jc w:val="both"/>
      </w:pPr>
      <w:r>
        <w:t>содействовал в оказании помощи при организации благоустройства территории.</w:t>
      </w:r>
    </w:p>
    <w:p w:rsidR="00DF3FE6" w:rsidRPr="00BE68F0" w:rsidRDefault="00DF3FE6" w:rsidP="00DF3FE6">
      <w:pPr>
        <w:jc w:val="both"/>
      </w:pPr>
      <w:r>
        <w:tab/>
      </w:r>
      <w:r w:rsidRPr="00164CF3">
        <w:rPr>
          <w:b/>
        </w:rPr>
        <w:t>Вывод</w:t>
      </w:r>
      <w:r>
        <w:t>: в МДОУ «Харловский детский сад»  реализуется возможность участия в управлении ДОУ всех участников образовательного процесса. Создана структура управления в соответствии с  целями и содержанием работы учреждения, что позволило: обеспечить развитие Учреждения в соответствии с современными требованиями, установить социальное партнерство с родителями, создать условия для развития каждого ребенка и обеспечения его эмоционального комфорта.</w:t>
      </w:r>
    </w:p>
    <w:p w:rsidR="00DF3FE6" w:rsidRPr="00617873" w:rsidRDefault="00DF3FE6" w:rsidP="00DF3FE6">
      <w:pPr>
        <w:ind w:left="720"/>
        <w:rPr>
          <w:b/>
          <w:u w:val="single"/>
        </w:rPr>
      </w:pPr>
    </w:p>
    <w:p w:rsidR="00DF3FE6" w:rsidRPr="00617873" w:rsidRDefault="00DF3FE6" w:rsidP="00DF3FE6">
      <w:pPr>
        <w:tabs>
          <w:tab w:val="left" w:pos="4035"/>
        </w:tabs>
        <w:jc w:val="center"/>
        <w:rPr>
          <w:b/>
          <w:u w:val="single"/>
        </w:rPr>
      </w:pPr>
      <w:r w:rsidRPr="00617873">
        <w:rPr>
          <w:b/>
          <w:u w:val="single"/>
        </w:rPr>
        <w:t xml:space="preserve">3.Оценка содержания и качества подготовки </w:t>
      </w:r>
      <w:proofErr w:type="gramStart"/>
      <w:r w:rsidRPr="00617873">
        <w:rPr>
          <w:b/>
          <w:u w:val="single"/>
        </w:rPr>
        <w:t>обучающихся</w:t>
      </w:r>
      <w:proofErr w:type="gramEnd"/>
    </w:p>
    <w:p w:rsidR="00DF3FE6" w:rsidRDefault="00DF3FE6" w:rsidP="00DF3FE6">
      <w:pPr>
        <w:ind w:firstLine="708"/>
        <w:jc w:val="both"/>
      </w:pPr>
    </w:p>
    <w:p w:rsidR="00DF3FE6" w:rsidRDefault="00DF3FE6" w:rsidP="00DF3FE6">
      <w:pPr>
        <w:ind w:firstLine="708"/>
        <w:jc w:val="both"/>
      </w:pPr>
      <w:r>
        <w:t xml:space="preserve">Уровень развития детей и итоговые результаты освоения основной общеобразовательной программы – образовательной программы дошкольного образования за 2017 – 2018 учебный год  отражены </w:t>
      </w:r>
      <w:r w:rsidRPr="00606C58">
        <w:t>в следующей диаграмме:</w:t>
      </w:r>
    </w:p>
    <w:p w:rsidR="00DF3FE6" w:rsidRDefault="00DF3FE6" w:rsidP="00DF3FE6">
      <w:pPr>
        <w:jc w:val="both"/>
      </w:pPr>
    </w:p>
    <w:p w:rsidR="00DF3FE6" w:rsidRDefault="00DF3FE6" w:rsidP="00DF3FE6"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113020" cy="2697480"/>
            <wp:effectExtent l="0" t="0" r="0" b="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F3FE6" w:rsidRDefault="00DF3FE6" w:rsidP="00DF3FE6">
      <w:pPr>
        <w:jc w:val="both"/>
      </w:pPr>
    </w:p>
    <w:p w:rsidR="00DF3FE6" w:rsidRDefault="00DF3FE6" w:rsidP="00DF3FE6">
      <w:pPr>
        <w:jc w:val="both"/>
      </w:pPr>
      <w:r>
        <w:rPr>
          <w:b/>
        </w:rPr>
        <w:t>Вывод:</w:t>
      </w:r>
      <w:r w:rsidRPr="00A91A7E">
        <w:t xml:space="preserve"> </w:t>
      </w:r>
      <w:r>
        <w:t>развиваются творческие способности детей, растет у детей умение общаться, согласовывать действия друг с другом. Мы наблюдаем положительный результат.</w:t>
      </w:r>
    </w:p>
    <w:p w:rsidR="00DF3FE6" w:rsidRPr="00A91A7E" w:rsidRDefault="00DF3FE6" w:rsidP="00DF3FE6">
      <w:pPr>
        <w:jc w:val="both"/>
      </w:pPr>
      <w:r>
        <w:t>Инновационная деятельность позволила повысить уровень развития творческих способностей, исследовательских способностей воспитанников.</w:t>
      </w:r>
    </w:p>
    <w:p w:rsidR="00DF3FE6" w:rsidRDefault="00DF3FE6" w:rsidP="00DF3FE6">
      <w:pPr>
        <w:jc w:val="both"/>
      </w:pPr>
      <w:r>
        <w:t>Образовательная деятельность строится в игровой форме, что повышает мотивационную готовность детей, активизирует их деятельность.</w:t>
      </w:r>
    </w:p>
    <w:p w:rsidR="00DF3FE6" w:rsidRDefault="00DF3FE6" w:rsidP="00DF3FE6">
      <w:pPr>
        <w:jc w:val="both"/>
        <w:rPr>
          <w:b/>
        </w:rPr>
      </w:pPr>
      <w:r>
        <w:rPr>
          <w:b/>
        </w:rPr>
        <w:t>Результаты участия воспитанников в конкурсах:</w:t>
      </w:r>
    </w:p>
    <w:p w:rsidR="00DF3FE6" w:rsidRPr="006C0007" w:rsidRDefault="00DF3FE6" w:rsidP="00DF3FE6">
      <w:pPr>
        <w:jc w:val="both"/>
      </w:pPr>
      <w:r w:rsidRPr="006C0007">
        <w:rPr>
          <w:sz w:val="28"/>
          <w:szCs w:val="2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334"/>
        <w:gridCol w:w="2268"/>
        <w:gridCol w:w="1842"/>
        <w:gridCol w:w="2659"/>
      </w:tblGrid>
      <w:tr w:rsidR="00DF3FE6" w:rsidRPr="006C0007" w:rsidTr="003B2883">
        <w:tc>
          <w:tcPr>
            <w:tcW w:w="4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 w:rsidRPr="006C0007">
              <w:t>№</w:t>
            </w:r>
          </w:p>
        </w:tc>
        <w:tc>
          <w:tcPr>
            <w:tcW w:w="2334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 w:rsidRPr="006C0007">
              <w:t>Название конкурса</w:t>
            </w:r>
          </w:p>
        </w:tc>
        <w:tc>
          <w:tcPr>
            <w:tcW w:w="22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 w:rsidRPr="006C0007">
              <w:t>Уровень проведения</w:t>
            </w:r>
          </w:p>
        </w:tc>
        <w:tc>
          <w:tcPr>
            <w:tcW w:w="1842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 w:rsidRPr="006C0007">
              <w:t>Результат</w:t>
            </w:r>
          </w:p>
        </w:tc>
        <w:tc>
          <w:tcPr>
            <w:tcW w:w="2659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 w:rsidRPr="006C0007">
              <w:t>Участники</w:t>
            </w:r>
          </w:p>
        </w:tc>
      </w:tr>
      <w:tr w:rsidR="00DF3FE6" w:rsidRPr="006C0007" w:rsidTr="003B2883">
        <w:tc>
          <w:tcPr>
            <w:tcW w:w="4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t>1</w:t>
            </w:r>
          </w:p>
        </w:tc>
        <w:tc>
          <w:tcPr>
            <w:tcW w:w="2334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</w:pPr>
            <w:r w:rsidRPr="006C0007">
              <w:t>Выстав</w:t>
            </w:r>
            <w:r>
              <w:t>ки рисунков «Самый лучший папа»</w:t>
            </w:r>
          </w:p>
        </w:tc>
        <w:tc>
          <w:tcPr>
            <w:tcW w:w="22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both"/>
            </w:pPr>
            <w:r w:rsidRPr="006C0007">
              <w:t>Территориальный</w:t>
            </w:r>
          </w:p>
          <w:p w:rsidR="00DF3FE6" w:rsidRPr="006C0007" w:rsidRDefault="00DF3FE6" w:rsidP="003B2883">
            <w:pPr>
              <w:tabs>
                <w:tab w:val="left" w:pos="3052"/>
              </w:tabs>
              <w:jc w:val="both"/>
            </w:pPr>
            <w:r w:rsidRPr="006C0007">
              <w:t>Харловский СДК</w:t>
            </w:r>
          </w:p>
        </w:tc>
        <w:tc>
          <w:tcPr>
            <w:tcW w:w="1842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 w:rsidRPr="006C0007">
              <w:t>Дипломы Директора Харловского СДК</w:t>
            </w:r>
          </w:p>
        </w:tc>
        <w:tc>
          <w:tcPr>
            <w:tcW w:w="2659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t>9 участников</w:t>
            </w:r>
          </w:p>
          <w:p w:rsidR="00DF3FE6" w:rsidRPr="006C0007" w:rsidRDefault="00DF3FE6" w:rsidP="003B2883">
            <w:pPr>
              <w:tabs>
                <w:tab w:val="left" w:pos="3052"/>
              </w:tabs>
              <w:jc w:val="both"/>
            </w:pPr>
          </w:p>
        </w:tc>
      </w:tr>
      <w:tr w:rsidR="00DF3FE6" w:rsidRPr="006C0007" w:rsidTr="003B2883">
        <w:tc>
          <w:tcPr>
            <w:tcW w:w="4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lastRenderedPageBreak/>
              <w:t>2</w:t>
            </w:r>
          </w:p>
        </w:tc>
        <w:tc>
          <w:tcPr>
            <w:tcW w:w="2334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both"/>
            </w:pPr>
            <w:r w:rsidRPr="006C0007">
              <w:t>Творческий конкурс поделок «</w:t>
            </w:r>
            <w:r>
              <w:t>Символ 2018 года</w:t>
            </w:r>
            <w:r w:rsidRPr="006C0007">
              <w:t>»</w:t>
            </w:r>
          </w:p>
        </w:tc>
        <w:tc>
          <w:tcPr>
            <w:tcW w:w="22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both"/>
            </w:pPr>
            <w:r w:rsidRPr="006C0007">
              <w:t>Территориальный</w:t>
            </w:r>
          </w:p>
          <w:p w:rsidR="00DF3FE6" w:rsidRPr="006C0007" w:rsidRDefault="00DF3FE6" w:rsidP="003B2883">
            <w:pPr>
              <w:tabs>
                <w:tab w:val="left" w:pos="3052"/>
              </w:tabs>
              <w:jc w:val="both"/>
            </w:pPr>
            <w:r w:rsidRPr="006C0007">
              <w:t>Харловский СДК</w:t>
            </w:r>
          </w:p>
        </w:tc>
        <w:tc>
          <w:tcPr>
            <w:tcW w:w="1842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t>Грамоты</w:t>
            </w:r>
          </w:p>
        </w:tc>
        <w:tc>
          <w:tcPr>
            <w:tcW w:w="2659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t>3 участника</w:t>
            </w:r>
          </w:p>
          <w:p w:rsidR="00DF3FE6" w:rsidRPr="006C0007" w:rsidRDefault="00DF3FE6" w:rsidP="003B2883">
            <w:pPr>
              <w:tabs>
                <w:tab w:val="left" w:pos="3052"/>
              </w:tabs>
              <w:jc w:val="both"/>
            </w:pPr>
          </w:p>
        </w:tc>
      </w:tr>
      <w:tr w:rsidR="00DF3FE6" w:rsidRPr="006C0007" w:rsidTr="003B2883">
        <w:tc>
          <w:tcPr>
            <w:tcW w:w="4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t>3</w:t>
            </w:r>
          </w:p>
        </w:tc>
        <w:tc>
          <w:tcPr>
            <w:tcW w:w="2334" w:type="dxa"/>
            <w:vMerge w:val="restart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 w:rsidRPr="006C0007">
              <w:t>Творческий конкурс рисунков «На Новогодней полянке»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both"/>
            </w:pPr>
            <w:r w:rsidRPr="006C0007">
              <w:t>Территориальный</w:t>
            </w:r>
          </w:p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 w:rsidRPr="006C0007">
              <w:t>Харловский СДК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</w:p>
        </w:tc>
        <w:tc>
          <w:tcPr>
            <w:tcW w:w="2659" w:type="dxa"/>
            <w:vMerge w:val="restart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t>9 участников</w:t>
            </w:r>
          </w:p>
        </w:tc>
      </w:tr>
      <w:tr w:rsidR="00DF3FE6" w:rsidRPr="006C0007" w:rsidTr="003B2883">
        <w:tc>
          <w:tcPr>
            <w:tcW w:w="4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</w:p>
        </w:tc>
        <w:tc>
          <w:tcPr>
            <w:tcW w:w="2334" w:type="dxa"/>
            <w:vMerge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</w:p>
        </w:tc>
        <w:tc>
          <w:tcPr>
            <w:tcW w:w="1842" w:type="dxa"/>
            <w:vMerge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</w:p>
        </w:tc>
        <w:tc>
          <w:tcPr>
            <w:tcW w:w="2659" w:type="dxa"/>
            <w:vMerge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</w:pPr>
          </w:p>
        </w:tc>
      </w:tr>
      <w:tr w:rsidR="00DF3FE6" w:rsidRPr="006C0007" w:rsidTr="003B2883">
        <w:tc>
          <w:tcPr>
            <w:tcW w:w="4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t>4</w:t>
            </w:r>
          </w:p>
        </w:tc>
        <w:tc>
          <w:tcPr>
            <w:tcW w:w="2334" w:type="dxa"/>
            <w:shd w:val="clear" w:color="auto" w:fill="auto"/>
          </w:tcPr>
          <w:p w:rsidR="00DF3FE6" w:rsidRPr="006C0007" w:rsidRDefault="00DF3FE6" w:rsidP="003B2883">
            <w:r>
              <w:t>«Покормите птиц зимой»</w:t>
            </w:r>
          </w:p>
        </w:tc>
        <w:tc>
          <w:tcPr>
            <w:tcW w:w="22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 w:rsidRPr="006C0007">
              <w:t>Муниципальный</w:t>
            </w:r>
          </w:p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 w:rsidRPr="006C0007">
              <w:t xml:space="preserve">МОУДО </w:t>
            </w:r>
          </w:p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 w:rsidRPr="006C0007">
              <w:t>Детский экологический центр</w:t>
            </w:r>
          </w:p>
        </w:tc>
        <w:tc>
          <w:tcPr>
            <w:tcW w:w="1842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 w:rsidRPr="006C0007">
              <w:t>Грамота</w:t>
            </w:r>
          </w:p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 w:rsidRPr="006C0007">
              <w:t>з</w:t>
            </w:r>
            <w:r>
              <w:t>а 3</w:t>
            </w:r>
            <w:r w:rsidRPr="006C0007">
              <w:t>-место</w:t>
            </w:r>
          </w:p>
        </w:tc>
        <w:tc>
          <w:tcPr>
            <w:tcW w:w="2659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t>1 участник</w:t>
            </w:r>
          </w:p>
        </w:tc>
      </w:tr>
      <w:tr w:rsidR="00DF3FE6" w:rsidRPr="006C0007" w:rsidTr="003B2883">
        <w:tc>
          <w:tcPr>
            <w:tcW w:w="4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t>5</w:t>
            </w:r>
          </w:p>
        </w:tc>
        <w:tc>
          <w:tcPr>
            <w:tcW w:w="2334" w:type="dxa"/>
            <w:shd w:val="clear" w:color="auto" w:fill="auto"/>
          </w:tcPr>
          <w:p w:rsidR="00DF3FE6" w:rsidRPr="006C0007" w:rsidRDefault="00DF3FE6" w:rsidP="003B2883">
            <w:r w:rsidRPr="006C0007">
              <w:t>Творческий конкурс поделок «Военная техника»</w:t>
            </w:r>
          </w:p>
        </w:tc>
        <w:tc>
          <w:tcPr>
            <w:tcW w:w="22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proofErr w:type="gramStart"/>
            <w:r w:rsidRPr="006C0007">
              <w:t>Территориальный</w:t>
            </w:r>
            <w:proofErr w:type="gramEnd"/>
            <w:r w:rsidRPr="006C0007">
              <w:t xml:space="preserve"> на уровне ДОУ</w:t>
            </w:r>
          </w:p>
        </w:tc>
        <w:tc>
          <w:tcPr>
            <w:tcW w:w="1842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 w:rsidRPr="006C0007">
              <w:t>Грамоты</w:t>
            </w:r>
          </w:p>
        </w:tc>
        <w:tc>
          <w:tcPr>
            <w:tcW w:w="2659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t>3 участника</w:t>
            </w:r>
          </w:p>
        </w:tc>
      </w:tr>
      <w:tr w:rsidR="00DF3FE6" w:rsidRPr="006C0007" w:rsidTr="003B2883">
        <w:tc>
          <w:tcPr>
            <w:tcW w:w="4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t>6</w:t>
            </w:r>
          </w:p>
        </w:tc>
        <w:tc>
          <w:tcPr>
            <w:tcW w:w="2334" w:type="dxa"/>
            <w:shd w:val="clear" w:color="auto" w:fill="auto"/>
          </w:tcPr>
          <w:p w:rsidR="00DF3FE6" w:rsidRPr="006C0007" w:rsidRDefault="00DF3FE6" w:rsidP="003B2883">
            <w:r w:rsidRPr="006C0007">
              <w:t>Конкурс фотографий «Я и моя мама»</w:t>
            </w:r>
          </w:p>
        </w:tc>
        <w:tc>
          <w:tcPr>
            <w:tcW w:w="22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proofErr w:type="gramStart"/>
            <w:r w:rsidRPr="006C0007">
              <w:t>Территориальный</w:t>
            </w:r>
            <w:proofErr w:type="gramEnd"/>
            <w:r w:rsidRPr="006C0007">
              <w:t xml:space="preserve"> на уровне ДОУ</w:t>
            </w:r>
          </w:p>
        </w:tc>
        <w:tc>
          <w:tcPr>
            <w:tcW w:w="1842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 w:rsidRPr="006C0007">
              <w:t>Дипломы</w:t>
            </w:r>
          </w:p>
        </w:tc>
        <w:tc>
          <w:tcPr>
            <w:tcW w:w="2659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t>12 участников</w:t>
            </w:r>
          </w:p>
        </w:tc>
      </w:tr>
      <w:tr w:rsidR="00DF3FE6" w:rsidRPr="006C0007" w:rsidTr="003B2883">
        <w:tc>
          <w:tcPr>
            <w:tcW w:w="4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t>7</w:t>
            </w:r>
          </w:p>
        </w:tc>
        <w:tc>
          <w:tcPr>
            <w:tcW w:w="2334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</w:pPr>
            <w:r w:rsidRPr="006C0007">
              <w:t>Конкурс Чтецов «Я люблю свой край родной»</w:t>
            </w:r>
          </w:p>
        </w:tc>
        <w:tc>
          <w:tcPr>
            <w:tcW w:w="22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both"/>
            </w:pPr>
            <w:r w:rsidRPr="006C0007">
              <w:t>На уровне ДОУ</w:t>
            </w:r>
          </w:p>
        </w:tc>
        <w:tc>
          <w:tcPr>
            <w:tcW w:w="1842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</w:pPr>
            <w:r w:rsidRPr="006C0007">
              <w:t xml:space="preserve">    Дипломы</w:t>
            </w:r>
          </w:p>
        </w:tc>
        <w:tc>
          <w:tcPr>
            <w:tcW w:w="2659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t>13 участников</w:t>
            </w:r>
          </w:p>
        </w:tc>
      </w:tr>
      <w:tr w:rsidR="00DF3FE6" w:rsidRPr="006C0007" w:rsidTr="003B2883">
        <w:tc>
          <w:tcPr>
            <w:tcW w:w="4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t>8</w:t>
            </w:r>
          </w:p>
        </w:tc>
        <w:tc>
          <w:tcPr>
            <w:tcW w:w="2334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both"/>
            </w:pPr>
            <w:r w:rsidRPr="006C0007">
              <w:t>Конкурс «Театрал</w:t>
            </w:r>
            <w:r>
              <w:t>изованная весна»</w:t>
            </w:r>
          </w:p>
        </w:tc>
        <w:tc>
          <w:tcPr>
            <w:tcW w:w="22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both"/>
            </w:pPr>
            <w:r w:rsidRPr="006C0007">
              <w:t>На уровне ДОУ</w:t>
            </w:r>
          </w:p>
        </w:tc>
        <w:tc>
          <w:tcPr>
            <w:tcW w:w="1842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 w:rsidRPr="006C0007">
              <w:t xml:space="preserve">Грамота </w:t>
            </w:r>
          </w:p>
        </w:tc>
        <w:tc>
          <w:tcPr>
            <w:tcW w:w="2659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 w:rsidRPr="006C0007">
              <w:t xml:space="preserve">Все участники групп </w:t>
            </w:r>
            <w:r>
              <w:t>детского сада</w:t>
            </w:r>
          </w:p>
        </w:tc>
      </w:tr>
      <w:tr w:rsidR="00DF3FE6" w:rsidRPr="006C0007" w:rsidTr="003B2883">
        <w:tc>
          <w:tcPr>
            <w:tcW w:w="468" w:type="dxa"/>
            <w:shd w:val="clear" w:color="auto" w:fill="auto"/>
          </w:tcPr>
          <w:p w:rsidR="00DF3FE6" w:rsidRDefault="00DF3FE6" w:rsidP="003B2883">
            <w:pPr>
              <w:tabs>
                <w:tab w:val="left" w:pos="3052"/>
              </w:tabs>
              <w:jc w:val="center"/>
            </w:pPr>
            <w:r>
              <w:t>9</w:t>
            </w:r>
          </w:p>
        </w:tc>
        <w:tc>
          <w:tcPr>
            <w:tcW w:w="2334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both"/>
            </w:pPr>
            <w:r>
              <w:t>Конкурс рисунков  «Спорт приходит в каждый дом»</w:t>
            </w:r>
          </w:p>
        </w:tc>
        <w:tc>
          <w:tcPr>
            <w:tcW w:w="2268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t xml:space="preserve">Всероссийский </w:t>
            </w:r>
          </w:p>
        </w:tc>
        <w:tc>
          <w:tcPr>
            <w:tcW w:w="1842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t xml:space="preserve">Сертификат </w:t>
            </w:r>
          </w:p>
        </w:tc>
        <w:tc>
          <w:tcPr>
            <w:tcW w:w="2659" w:type="dxa"/>
            <w:shd w:val="clear" w:color="auto" w:fill="auto"/>
          </w:tcPr>
          <w:p w:rsidR="00DF3FE6" w:rsidRPr="006C0007" w:rsidRDefault="00DF3FE6" w:rsidP="003B2883">
            <w:pPr>
              <w:tabs>
                <w:tab w:val="left" w:pos="3052"/>
              </w:tabs>
              <w:jc w:val="center"/>
            </w:pPr>
            <w:r>
              <w:t>1 участник</w:t>
            </w:r>
          </w:p>
        </w:tc>
      </w:tr>
    </w:tbl>
    <w:p w:rsidR="00DF3FE6" w:rsidRPr="006C0007" w:rsidRDefault="00DF3FE6" w:rsidP="00DF3FE6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DF3FE6" w:rsidRDefault="00DF3FE6" w:rsidP="00DF3FE6">
      <w:pPr>
        <w:tabs>
          <w:tab w:val="left" w:pos="816"/>
        </w:tabs>
        <w:spacing w:after="200" w:line="276" w:lineRule="auto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>
            <wp:extent cx="1882140" cy="2682240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44040" cy="2630170"/>
            <wp:effectExtent l="0" t="0" r="381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br w:type="textWrapping" w:clear="all"/>
      </w:r>
    </w:p>
    <w:p w:rsidR="00DF3FE6" w:rsidRDefault="00DF3FE6" w:rsidP="00DF3FE6">
      <w:pPr>
        <w:tabs>
          <w:tab w:val="left" w:pos="816"/>
        </w:tabs>
        <w:spacing w:after="200" w:line="276" w:lineRule="auto"/>
        <w:rPr>
          <w:rFonts w:eastAsia="Calibri"/>
          <w:lang w:eastAsia="en-US"/>
        </w:rPr>
      </w:pPr>
    </w:p>
    <w:p w:rsidR="00DF3FE6" w:rsidRDefault="00DF3FE6" w:rsidP="00DF3FE6">
      <w:pPr>
        <w:tabs>
          <w:tab w:val="left" w:pos="816"/>
          <w:tab w:val="left" w:pos="3900"/>
        </w:tabs>
        <w:spacing w:after="200" w:line="276" w:lineRule="auto"/>
        <w:rPr>
          <w:rFonts w:eastAsia="Calibri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1821180" cy="2606040"/>
            <wp:effectExtent l="0" t="0" r="762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26895" cy="2606040"/>
            <wp:effectExtent l="0" t="0" r="1905" b="381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br w:type="textWrapping" w:clear="all"/>
      </w:r>
    </w:p>
    <w:p w:rsidR="00DF3FE6" w:rsidRDefault="00DF3FE6" w:rsidP="00DF3FE6">
      <w:pPr>
        <w:pStyle w:val="ab"/>
        <w:rPr>
          <w:rFonts w:ascii="Times New Roman" w:hAnsi="Times New Roman"/>
          <w:sz w:val="24"/>
          <w:szCs w:val="24"/>
        </w:rPr>
      </w:pPr>
    </w:p>
    <w:p w:rsidR="00DF3FE6" w:rsidRDefault="00DF3FE6" w:rsidP="00DF3FE6">
      <w:pPr>
        <w:pStyle w:val="ab"/>
        <w:rPr>
          <w:rFonts w:ascii="Times New Roman" w:hAnsi="Times New Roman"/>
          <w:sz w:val="24"/>
          <w:szCs w:val="24"/>
        </w:rPr>
      </w:pPr>
    </w:p>
    <w:p w:rsidR="00DF3FE6" w:rsidRDefault="00DF3FE6" w:rsidP="00DF3FE6">
      <w:pPr>
        <w:pStyle w:val="ab"/>
        <w:rPr>
          <w:rFonts w:ascii="Times New Roman" w:hAnsi="Times New Roman"/>
          <w:sz w:val="24"/>
          <w:szCs w:val="24"/>
        </w:rPr>
      </w:pPr>
    </w:p>
    <w:p w:rsidR="00DF3FE6" w:rsidRPr="006A7ACF" w:rsidRDefault="00DF3FE6" w:rsidP="00DF3FE6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2018</w:t>
      </w:r>
      <w:r w:rsidRPr="006A7ACF">
        <w:rPr>
          <w:rFonts w:ascii="Times New Roman" w:hAnsi="Times New Roman"/>
          <w:sz w:val="24"/>
          <w:szCs w:val="24"/>
        </w:rPr>
        <w:t xml:space="preserve"> году закончили </w:t>
      </w:r>
      <w:proofErr w:type="gramStart"/>
      <w:r w:rsidRPr="006A7ACF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6A7ACF">
        <w:rPr>
          <w:rFonts w:ascii="Times New Roman" w:hAnsi="Times New Roman"/>
          <w:sz w:val="24"/>
          <w:szCs w:val="24"/>
        </w:rPr>
        <w:t xml:space="preserve"> по основной общеобразовательной программе – образовательной прог</w:t>
      </w:r>
      <w:r>
        <w:rPr>
          <w:rFonts w:ascii="Times New Roman" w:hAnsi="Times New Roman"/>
          <w:sz w:val="24"/>
          <w:szCs w:val="24"/>
        </w:rPr>
        <w:t>рамме дошкольного  образования 11</w:t>
      </w:r>
      <w:r w:rsidRPr="006A7ACF">
        <w:rPr>
          <w:rFonts w:ascii="Times New Roman" w:hAnsi="Times New Roman"/>
          <w:sz w:val="24"/>
          <w:szCs w:val="24"/>
        </w:rPr>
        <w:t xml:space="preserve"> детей. Результатом осуществления образовательного процесса явилась качественная подготовка детей к обучению в школе.</w:t>
      </w:r>
    </w:p>
    <w:p w:rsidR="00DF3FE6" w:rsidRDefault="00DF3FE6" w:rsidP="00DF3FE6">
      <w:pPr>
        <w:ind w:firstLine="708"/>
        <w:jc w:val="both"/>
        <w:rPr>
          <w:color w:val="000000"/>
        </w:rPr>
      </w:pPr>
      <w:r w:rsidRPr="00E73C90">
        <w:rPr>
          <w:color w:val="000000"/>
        </w:rPr>
        <w:t>Исходя из анализа результатов исследования, можно сделать вывод о том, что у большинства детей  сформирована психосоциальная  зрелость к обучению  в школе – имеют  высокий уровень под</w:t>
      </w:r>
      <w:r>
        <w:rPr>
          <w:color w:val="000000"/>
        </w:rPr>
        <w:t>готовки – 45% (5 детей),  у 6</w:t>
      </w:r>
      <w:r w:rsidRPr="00E73C90">
        <w:rPr>
          <w:color w:val="000000"/>
        </w:rPr>
        <w:t xml:space="preserve"> детей  </w:t>
      </w:r>
      <w:r>
        <w:rPr>
          <w:color w:val="000000"/>
        </w:rPr>
        <w:t xml:space="preserve"> средний  уровень готовности  55</w:t>
      </w:r>
      <w:r w:rsidRPr="00E73C90">
        <w:rPr>
          <w:color w:val="000000"/>
        </w:rPr>
        <w:t xml:space="preserve">%. </w:t>
      </w:r>
    </w:p>
    <w:p w:rsidR="00DF3FE6" w:rsidRDefault="00DF3FE6" w:rsidP="00DF3FE6">
      <w:pPr>
        <w:ind w:firstLine="708"/>
        <w:rPr>
          <w:color w:val="000000"/>
        </w:rPr>
      </w:pPr>
    </w:p>
    <w:p w:rsidR="00DF3FE6" w:rsidRDefault="00DF3FE6" w:rsidP="00DF3FE6">
      <w:pPr>
        <w:ind w:firstLine="708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45280" cy="24612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E6" w:rsidRDefault="00DF3FE6" w:rsidP="00DF3FE6">
      <w:pPr>
        <w:ind w:firstLine="708"/>
        <w:rPr>
          <w:b/>
          <w:color w:val="000000"/>
        </w:rPr>
      </w:pPr>
    </w:p>
    <w:p w:rsidR="00DF3FE6" w:rsidRDefault="00DF3FE6" w:rsidP="00DF3FE6">
      <w:pPr>
        <w:ind w:firstLine="708"/>
        <w:jc w:val="center"/>
        <w:rPr>
          <w:b/>
          <w:color w:val="000000"/>
        </w:rPr>
      </w:pPr>
      <w:r>
        <w:rPr>
          <w:b/>
          <w:color w:val="000000"/>
        </w:rPr>
        <w:t xml:space="preserve">Показатели модели выпускника </w:t>
      </w:r>
    </w:p>
    <w:p w:rsidR="00DF3FE6" w:rsidRPr="001838FB" w:rsidRDefault="00DF3FE6" w:rsidP="00DF3FE6">
      <w:pPr>
        <w:ind w:firstLine="708"/>
        <w:jc w:val="center"/>
        <w:rPr>
          <w:b/>
          <w:color w:val="000000"/>
        </w:rPr>
      </w:pPr>
      <w:r>
        <w:rPr>
          <w:b/>
          <w:color w:val="000000"/>
        </w:rPr>
        <w:t>МДОУ «Харловский детский сад» за 2017-2018 учебный год</w:t>
      </w:r>
    </w:p>
    <w:p w:rsidR="00DF3FE6" w:rsidRDefault="00DF3FE6" w:rsidP="00DF3FE6">
      <w:pPr>
        <w:ind w:firstLine="708"/>
        <w:rPr>
          <w:bCs/>
        </w:rPr>
      </w:pPr>
    </w:p>
    <w:p w:rsidR="00DF3FE6" w:rsidRDefault="00DF3FE6" w:rsidP="00DF3FE6">
      <w:pPr>
        <w:ind w:firstLine="708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501640" cy="3215640"/>
            <wp:effectExtent l="0" t="0" r="0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F3FE6" w:rsidRDefault="00DF3FE6" w:rsidP="00DF3FE6">
      <w:pPr>
        <w:ind w:firstLine="708"/>
        <w:rPr>
          <w:color w:val="000000"/>
        </w:rPr>
      </w:pPr>
    </w:p>
    <w:p w:rsidR="00DF3FE6" w:rsidRPr="00D040F7" w:rsidRDefault="00DF3FE6" w:rsidP="00DF3FE6">
      <w:pPr>
        <w:ind w:firstLine="708"/>
        <w:rPr>
          <w:bCs/>
        </w:rPr>
      </w:pPr>
      <w:r w:rsidRPr="00E73C90">
        <w:rPr>
          <w:color w:val="000000"/>
        </w:rPr>
        <w:t>Критерии выпускника ДОУ:</w:t>
      </w:r>
    </w:p>
    <w:p w:rsidR="00DF3FE6" w:rsidRPr="00E73C90" w:rsidRDefault="00DF3FE6" w:rsidP="00DF3FE6">
      <w:pPr>
        <w:numPr>
          <w:ilvl w:val="0"/>
          <w:numId w:val="24"/>
        </w:numPr>
        <w:spacing w:before="100" w:beforeAutospacing="1" w:after="100" w:afterAutospacing="1" w:line="276" w:lineRule="auto"/>
        <w:jc w:val="both"/>
        <w:rPr>
          <w:color w:val="000000"/>
        </w:rPr>
      </w:pPr>
      <w:proofErr w:type="gramStart"/>
      <w:r w:rsidRPr="00E73C90">
        <w:rPr>
          <w:color w:val="000000"/>
        </w:rPr>
        <w:t>Открыт</w:t>
      </w:r>
      <w:proofErr w:type="gramEnd"/>
      <w:r w:rsidRPr="00E73C90">
        <w:rPr>
          <w:color w:val="000000"/>
        </w:rPr>
        <w:t xml:space="preserve"> внешнему миру, с развитой самооценкой и самосознанием;</w:t>
      </w:r>
    </w:p>
    <w:p w:rsidR="00DF3FE6" w:rsidRPr="00E73C90" w:rsidRDefault="00DF3FE6" w:rsidP="00DF3FE6">
      <w:pPr>
        <w:numPr>
          <w:ilvl w:val="0"/>
          <w:numId w:val="24"/>
        </w:numPr>
        <w:spacing w:before="100" w:beforeAutospacing="1" w:after="100" w:afterAutospacing="1" w:line="276" w:lineRule="auto"/>
        <w:jc w:val="both"/>
        <w:rPr>
          <w:color w:val="000000"/>
        </w:rPr>
      </w:pPr>
      <w:r w:rsidRPr="00E73C90">
        <w:rPr>
          <w:color w:val="000000"/>
        </w:rPr>
        <w:t>Интеллектуально развит, познавательно активен;</w:t>
      </w:r>
    </w:p>
    <w:p w:rsidR="00DF3FE6" w:rsidRPr="00E73C90" w:rsidRDefault="00DF3FE6" w:rsidP="00DF3FE6">
      <w:pPr>
        <w:numPr>
          <w:ilvl w:val="0"/>
          <w:numId w:val="24"/>
        </w:numPr>
        <w:spacing w:before="100" w:beforeAutospacing="1" w:after="100" w:afterAutospacing="1" w:line="276" w:lineRule="auto"/>
        <w:jc w:val="both"/>
        <w:rPr>
          <w:color w:val="000000"/>
        </w:rPr>
      </w:pPr>
      <w:r w:rsidRPr="00E73C90">
        <w:rPr>
          <w:color w:val="000000"/>
        </w:rPr>
        <w:t xml:space="preserve">Психически и физически </w:t>
      </w:r>
      <w:proofErr w:type="gramStart"/>
      <w:r w:rsidRPr="00E73C90">
        <w:rPr>
          <w:color w:val="000000"/>
        </w:rPr>
        <w:t>здоров</w:t>
      </w:r>
      <w:proofErr w:type="gramEnd"/>
      <w:r w:rsidRPr="00E73C90">
        <w:rPr>
          <w:color w:val="000000"/>
        </w:rPr>
        <w:t>, осознанно относится к своему здоровью;</w:t>
      </w:r>
    </w:p>
    <w:p w:rsidR="00DF3FE6" w:rsidRPr="00E73C90" w:rsidRDefault="00DF3FE6" w:rsidP="00DF3FE6">
      <w:pPr>
        <w:numPr>
          <w:ilvl w:val="0"/>
          <w:numId w:val="24"/>
        </w:numPr>
        <w:spacing w:before="100" w:beforeAutospacing="1" w:after="100" w:afterAutospacing="1" w:line="276" w:lineRule="auto"/>
        <w:jc w:val="both"/>
        <w:rPr>
          <w:color w:val="000000"/>
        </w:rPr>
      </w:pPr>
      <w:proofErr w:type="gramStart"/>
      <w:r w:rsidRPr="00E73C90">
        <w:rPr>
          <w:color w:val="000000"/>
        </w:rPr>
        <w:t>Произволен</w:t>
      </w:r>
      <w:proofErr w:type="gramEnd"/>
      <w:r w:rsidRPr="00E73C90">
        <w:rPr>
          <w:color w:val="000000"/>
        </w:rPr>
        <w:t xml:space="preserve"> в социальном поведении, доброжелателен к себе и окружающему миру, воспитан;</w:t>
      </w:r>
    </w:p>
    <w:p w:rsidR="00DF3FE6" w:rsidRPr="00E73C90" w:rsidRDefault="00DF3FE6" w:rsidP="00DF3FE6">
      <w:pPr>
        <w:numPr>
          <w:ilvl w:val="0"/>
          <w:numId w:val="24"/>
        </w:numPr>
        <w:spacing w:before="100" w:beforeAutospacing="1" w:after="100" w:afterAutospacing="1" w:line="276" w:lineRule="auto"/>
        <w:jc w:val="both"/>
        <w:rPr>
          <w:color w:val="000000"/>
        </w:rPr>
      </w:pPr>
      <w:proofErr w:type="gramStart"/>
      <w:r w:rsidRPr="00E73C90">
        <w:rPr>
          <w:color w:val="000000"/>
        </w:rPr>
        <w:t>Способен</w:t>
      </w:r>
      <w:proofErr w:type="gramEnd"/>
      <w:r w:rsidRPr="00E73C90">
        <w:rPr>
          <w:color w:val="000000"/>
        </w:rPr>
        <w:t xml:space="preserve"> к социальной адаптации, наличие собственных убеждений, знает о своих достижениях;</w:t>
      </w:r>
    </w:p>
    <w:p w:rsidR="00DF3FE6" w:rsidRDefault="00DF3FE6" w:rsidP="00DF3FE6">
      <w:pPr>
        <w:numPr>
          <w:ilvl w:val="0"/>
          <w:numId w:val="24"/>
        </w:numPr>
        <w:spacing w:before="100" w:beforeAutospacing="1" w:after="100" w:afterAutospacing="1" w:line="276" w:lineRule="auto"/>
        <w:jc w:val="both"/>
        <w:rPr>
          <w:color w:val="000000"/>
        </w:rPr>
      </w:pPr>
      <w:proofErr w:type="gramStart"/>
      <w:r w:rsidRPr="00E73C90">
        <w:rPr>
          <w:color w:val="000000"/>
        </w:rPr>
        <w:t>Креативен</w:t>
      </w:r>
      <w:proofErr w:type="gramEnd"/>
      <w:r w:rsidRPr="00E73C90">
        <w:rPr>
          <w:color w:val="000000"/>
        </w:rPr>
        <w:t>, способен к творчеству.</w:t>
      </w:r>
    </w:p>
    <w:p w:rsidR="00DF3FE6" w:rsidRDefault="00DF3FE6" w:rsidP="00DF3FE6">
      <w:pPr>
        <w:spacing w:before="100" w:beforeAutospacing="1" w:after="100" w:afterAutospacing="1" w:line="276" w:lineRule="auto"/>
        <w:jc w:val="both"/>
        <w:rPr>
          <w:rStyle w:val="ac"/>
        </w:rPr>
      </w:pPr>
      <w:r>
        <w:rPr>
          <w:b/>
          <w:color w:val="000000"/>
        </w:rPr>
        <w:t xml:space="preserve">Вывод: </w:t>
      </w:r>
      <w:r w:rsidRPr="001838FB">
        <w:rPr>
          <w:rStyle w:val="ac"/>
        </w:rPr>
        <w:t xml:space="preserve">Готовность </w:t>
      </w:r>
      <w:r>
        <w:rPr>
          <w:rStyle w:val="ac"/>
        </w:rPr>
        <w:t>перехода на новую ступень образования</w:t>
      </w:r>
      <w:r w:rsidRPr="001838FB">
        <w:rPr>
          <w:rStyle w:val="ac"/>
        </w:rPr>
        <w:t xml:space="preserve"> предполагает такой уровень физического, психического и социального (личностного) развития ребенка, который необходим для усвоения школьной программы без ущерба для здоровья.</w:t>
      </w:r>
      <w:r>
        <w:rPr>
          <w:rStyle w:val="ac"/>
        </w:rPr>
        <w:t xml:space="preserve"> В результате проведенной работы отмечается качественная подготовка ребенка к обучению в школе. Выпускники ориентированы на школьную жизнедеятельность.</w:t>
      </w:r>
    </w:p>
    <w:p w:rsidR="00DF3FE6" w:rsidRDefault="00DF3FE6" w:rsidP="00DF3FE6">
      <w:pPr>
        <w:jc w:val="center"/>
        <w:rPr>
          <w:b/>
        </w:rPr>
      </w:pPr>
    </w:p>
    <w:p w:rsidR="00DF3FE6" w:rsidRPr="00617873" w:rsidRDefault="00DF3FE6" w:rsidP="00DF3FE6">
      <w:pPr>
        <w:jc w:val="center"/>
        <w:rPr>
          <w:b/>
          <w:u w:val="single"/>
        </w:rPr>
      </w:pPr>
      <w:r w:rsidRPr="00617873">
        <w:rPr>
          <w:b/>
          <w:u w:val="single"/>
        </w:rPr>
        <w:t>4. Оценка организации учебного процесса</w:t>
      </w:r>
    </w:p>
    <w:p w:rsidR="00DF3FE6" w:rsidRDefault="00DF3FE6" w:rsidP="00DF3FE6">
      <w:pPr>
        <w:jc w:val="center"/>
        <w:rPr>
          <w:b/>
        </w:rPr>
      </w:pPr>
    </w:p>
    <w:p w:rsidR="00DF3FE6" w:rsidRDefault="00DF3FE6" w:rsidP="00DF3FE6">
      <w:pPr>
        <w:jc w:val="both"/>
      </w:pPr>
      <w:r>
        <w:tab/>
        <w:t xml:space="preserve">Организация образовательного процесса построена в соответствии с учебным планом МДОУ «Харловский детский сад» и годовым календарным графиком МДОУ «Харловский детский сад» на 2017 – 2018 учебный год. Учебный план составлен в соответствии с современными дидактическими, санитарными и методическими требованиями. При составлении плана учтены предельно допустимые нормы учебной нагрузки на </w:t>
      </w:r>
      <w:proofErr w:type="gramStart"/>
      <w:r>
        <w:t>обучающихся</w:t>
      </w:r>
      <w:proofErr w:type="gramEnd"/>
      <w:r>
        <w:t>.</w:t>
      </w:r>
    </w:p>
    <w:p w:rsidR="00DF3FE6" w:rsidRDefault="00DF3FE6" w:rsidP="00DF3FE6">
      <w:pPr>
        <w:ind w:firstLine="708"/>
        <w:jc w:val="both"/>
      </w:pPr>
      <w:r>
        <w:t>Созданная коллективом детского сада, модель жизненного пространства направлена на обеспечение максимально комфортного состояния ребенка и его развития.</w:t>
      </w:r>
    </w:p>
    <w:p w:rsidR="00DF3FE6" w:rsidRDefault="00DF3FE6" w:rsidP="00DF3FE6">
      <w:pPr>
        <w:jc w:val="both"/>
      </w:pPr>
      <w:r>
        <w:lastRenderedPageBreak/>
        <w:t xml:space="preserve">Обстановка в группах создается таким образом, чтобы предоставить ребенку возможность самостоятельно сделать выбор. Помещение каждой группы разделено на несколько центров, в каждом из которых достаточное количество материалов для исследования и игры. </w:t>
      </w:r>
    </w:p>
    <w:p w:rsidR="00DF3FE6" w:rsidRPr="00334D78" w:rsidRDefault="00DF3FE6" w:rsidP="00DF3FE6">
      <w:pPr>
        <w:ind w:firstLine="708"/>
        <w:jc w:val="both"/>
        <w:rPr>
          <w:rFonts w:eastAsia="Calibri"/>
          <w:szCs w:val="22"/>
          <w:lang w:eastAsia="en-US"/>
        </w:rPr>
      </w:pPr>
      <w:r>
        <w:t>РППС</w:t>
      </w:r>
      <w:r w:rsidRPr="00334D78">
        <w:rPr>
          <w:rFonts w:eastAsia="Calibri"/>
          <w:szCs w:val="22"/>
          <w:lang w:eastAsia="en-US"/>
        </w:rPr>
        <w:t xml:space="preserve"> в ДОУ выполняет образовательную, развивающую, воспитывающую, стимулирующую, коммуникативную функции, но главное - работает на развитие самостоятельности и самодеятельности детей. Содержание предметно-пространственной среды групп и помещений периодически меняется. Обновляется и дополняется с ориентацией на обеспечение зоны «Ближайшего развития», интересы детей, их индивидуальные возможности и с целью поддержани</w:t>
      </w:r>
      <w:r>
        <w:rPr>
          <w:rFonts w:eastAsia="Calibri"/>
          <w:szCs w:val="22"/>
          <w:lang w:eastAsia="en-US"/>
        </w:rPr>
        <w:t>я развивающего характера среды.</w:t>
      </w:r>
    </w:p>
    <w:p w:rsidR="00DF3FE6" w:rsidRPr="00474DFA" w:rsidRDefault="00DF3FE6" w:rsidP="00DF3FE6">
      <w:pPr>
        <w:pStyle w:val="ab"/>
        <w:tabs>
          <w:tab w:val="left" w:pos="855"/>
        </w:tabs>
        <w:ind w:firstLine="851"/>
        <w:jc w:val="both"/>
        <w:rPr>
          <w:rFonts w:ascii="Times New Roman" w:hAnsi="Times New Roman"/>
          <w:sz w:val="24"/>
          <w:szCs w:val="24"/>
          <w:lang w:eastAsia="ar-SA"/>
        </w:rPr>
      </w:pPr>
      <w:r w:rsidRPr="00474DFA">
        <w:rPr>
          <w:rFonts w:ascii="Times New Roman" w:hAnsi="Times New Roman"/>
          <w:sz w:val="24"/>
          <w:szCs w:val="24"/>
          <w:lang w:eastAsia="ar-SA"/>
        </w:rPr>
        <w:t>И</w:t>
      </w:r>
      <w:r w:rsidRPr="00474DFA">
        <w:rPr>
          <w:rFonts w:ascii="Times New Roman" w:hAnsi="Times New Roman"/>
          <w:sz w:val="24"/>
          <w:szCs w:val="24"/>
        </w:rPr>
        <w:t xml:space="preserve">спользование ИКТ позволяет </w:t>
      </w:r>
      <w:r>
        <w:rPr>
          <w:rFonts w:ascii="Times New Roman" w:hAnsi="Times New Roman"/>
          <w:sz w:val="24"/>
          <w:szCs w:val="24"/>
        </w:rPr>
        <w:t>педагогам</w:t>
      </w:r>
      <w:r w:rsidRPr="00474DFA">
        <w:rPr>
          <w:rFonts w:ascii="Times New Roman" w:hAnsi="Times New Roman"/>
          <w:sz w:val="24"/>
          <w:szCs w:val="24"/>
        </w:rPr>
        <w:t xml:space="preserve"> выполнять быструю смену демонстрационного материала в уголках группы, что способствует активизации познавательной деятельности воспитанников, а также повысить качество воспитания и обучения, сформировать информационную компетентность детей: умение ориентироваться в источниках информации и делать выводы, задавать вопросы на интересующую тему</w:t>
      </w:r>
      <w:r w:rsidRPr="00474DFA">
        <w:rPr>
          <w:rFonts w:ascii="Times New Roman" w:hAnsi="Times New Roman"/>
          <w:sz w:val="24"/>
          <w:szCs w:val="24"/>
          <w:lang w:eastAsia="ar-SA"/>
        </w:rPr>
        <w:t xml:space="preserve">.                                                                                                   </w:t>
      </w:r>
    </w:p>
    <w:p w:rsidR="00DF3FE6" w:rsidRPr="00474DFA" w:rsidRDefault="00DF3FE6" w:rsidP="00DF3FE6">
      <w:pPr>
        <w:pStyle w:val="ab"/>
        <w:tabs>
          <w:tab w:val="left" w:pos="6825"/>
        </w:tabs>
        <w:jc w:val="both"/>
        <w:rPr>
          <w:rFonts w:ascii="Times New Roman" w:hAnsi="Times New Roman"/>
          <w:sz w:val="24"/>
          <w:szCs w:val="24"/>
        </w:rPr>
      </w:pPr>
      <w:r w:rsidRPr="00474DFA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474DFA">
        <w:rPr>
          <w:rFonts w:ascii="Times New Roman" w:hAnsi="Times New Roman"/>
          <w:sz w:val="24"/>
          <w:szCs w:val="24"/>
        </w:rPr>
        <w:t>С помощью ИКТ</w:t>
      </w:r>
      <w:r>
        <w:rPr>
          <w:rFonts w:ascii="Times New Roman" w:hAnsi="Times New Roman"/>
          <w:sz w:val="24"/>
          <w:szCs w:val="24"/>
        </w:rPr>
        <w:t xml:space="preserve"> в разновозрастной группе младшего дошкольного возраста и в разновозрастной группе старшего дошкольного возраста так же </w:t>
      </w:r>
      <w:r w:rsidRPr="00474DFA">
        <w:rPr>
          <w:rFonts w:ascii="Times New Roman" w:hAnsi="Times New Roman"/>
          <w:sz w:val="24"/>
          <w:szCs w:val="24"/>
        </w:rPr>
        <w:t>оформ</w:t>
      </w:r>
      <w:r>
        <w:rPr>
          <w:rFonts w:ascii="Times New Roman" w:hAnsi="Times New Roman"/>
          <w:sz w:val="24"/>
          <w:szCs w:val="24"/>
        </w:rPr>
        <w:t>ляются</w:t>
      </w:r>
      <w:r w:rsidRPr="00474DFA">
        <w:rPr>
          <w:rFonts w:ascii="Times New Roman" w:hAnsi="Times New Roman"/>
          <w:sz w:val="24"/>
          <w:szCs w:val="24"/>
        </w:rPr>
        <w:t xml:space="preserve"> различные пособия для НОД, дидактические и развивающие игры для самостоятельной  деятельности детей,  тематические альбомы.</w:t>
      </w:r>
    </w:p>
    <w:p w:rsidR="00DF3FE6" w:rsidRDefault="00DF3FE6" w:rsidP="00DF3FE6">
      <w:pPr>
        <w:jc w:val="both"/>
      </w:pPr>
      <w:r w:rsidRPr="00474DFA">
        <w:rPr>
          <w:lang w:eastAsia="ar-SA"/>
        </w:rPr>
        <w:t>И</w:t>
      </w:r>
      <w:r w:rsidRPr="00474DFA">
        <w:t>спользование ИКТ позволяет  выполнять быструю смену демонстрационного материала в уголках группы</w:t>
      </w:r>
      <w:r>
        <w:rPr>
          <w:lang w:eastAsia="ar-SA"/>
        </w:rPr>
        <w:t>.</w:t>
      </w:r>
      <w:r w:rsidRPr="00282817">
        <w:t xml:space="preserve"> </w:t>
      </w:r>
      <w:r w:rsidRPr="00474DFA">
        <w:t>Педагоги нацелены на создание условий для возникновения и развертывания различных игр, способствующих развитию творч</w:t>
      </w:r>
      <w:r>
        <w:t xml:space="preserve">еской игровой активности детей. </w:t>
      </w:r>
      <w:r w:rsidRPr="00474DFA">
        <w:t xml:space="preserve">В  работе с детьми  </w:t>
      </w:r>
      <w:r>
        <w:t>воспитатели применяет</w:t>
      </w:r>
      <w:r w:rsidRPr="00474DFA">
        <w:t xml:space="preserve">  презентации </w:t>
      </w:r>
      <w:proofErr w:type="spellStart"/>
      <w:r w:rsidRPr="00474DFA">
        <w:t>Microsoft</w:t>
      </w:r>
      <w:proofErr w:type="spellEnd"/>
      <w:r w:rsidRPr="00474DFA">
        <w:t xml:space="preserve"> </w:t>
      </w:r>
      <w:proofErr w:type="spellStart"/>
      <w:r w:rsidRPr="00474DFA">
        <w:t>Office</w:t>
      </w:r>
      <w:proofErr w:type="spellEnd"/>
      <w:r w:rsidRPr="00474DFA">
        <w:t xml:space="preserve"> </w:t>
      </w:r>
      <w:proofErr w:type="spellStart"/>
      <w:r w:rsidRPr="00474DFA">
        <w:t>PowerPoint</w:t>
      </w:r>
      <w:proofErr w:type="spellEnd"/>
      <w:r w:rsidRPr="00474DFA">
        <w:t xml:space="preserve"> в образовательных областях</w:t>
      </w:r>
      <w:r>
        <w:t>.</w:t>
      </w:r>
      <w:r w:rsidRPr="00474DFA">
        <w:t xml:space="preserve"> </w:t>
      </w:r>
    </w:p>
    <w:p w:rsidR="00DF3FE6" w:rsidRDefault="00DF3FE6" w:rsidP="00DF3FE6">
      <w:pPr>
        <w:pStyle w:val="ab"/>
        <w:tabs>
          <w:tab w:val="left" w:pos="855"/>
        </w:tabs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D4E0E">
        <w:rPr>
          <w:rFonts w:ascii="Times New Roman" w:hAnsi="Times New Roman"/>
          <w:sz w:val="24"/>
          <w:szCs w:val="24"/>
          <w:shd w:val="clear" w:color="auto" w:fill="FFFFFF"/>
        </w:rPr>
        <w:t>Применение мультимедийных презентаций в НОД показало, что их систематическое использовании  в сочетании с традиционными методами и приёмами повышает эффективность работы по активизации познавательного интереса у детей.</w:t>
      </w:r>
    </w:p>
    <w:p w:rsidR="00DF3FE6" w:rsidRDefault="00DF3FE6" w:rsidP="00DF3FE6">
      <w:pPr>
        <w:ind w:firstLine="708"/>
        <w:jc w:val="both"/>
      </w:pPr>
      <w:r>
        <w:t xml:space="preserve">   Родители воспитанников участвуют в реализации Основной общеобразовательной программы – образовательной программы дошкольного образования </w:t>
      </w:r>
      <w:proofErr w:type="gramStart"/>
      <w:r>
        <w:t>через</w:t>
      </w:r>
      <w:proofErr w:type="gramEnd"/>
      <w:r>
        <w:t>:</w:t>
      </w:r>
    </w:p>
    <w:p w:rsidR="00DF3FE6" w:rsidRDefault="00DF3FE6" w:rsidP="00DF3FE6">
      <w:pPr>
        <w:pStyle w:val="a3"/>
        <w:numPr>
          <w:ilvl w:val="0"/>
          <w:numId w:val="13"/>
        </w:numPr>
        <w:suppressAutoHyphens/>
        <w:spacing w:before="10"/>
      </w:pPr>
      <w:r w:rsidRPr="00D77E27">
        <w:rPr>
          <w:rFonts w:eastAsia="Calibri"/>
          <w:lang w:eastAsia="en-US"/>
        </w:rPr>
        <w:t xml:space="preserve">участие в </w:t>
      </w:r>
      <w:r>
        <w:rPr>
          <w:rFonts w:eastAsia="Calibri"/>
          <w:lang w:eastAsia="en-US"/>
        </w:rPr>
        <w:t>праздниках</w:t>
      </w:r>
      <w:r w:rsidRPr="00D77E27">
        <w:rPr>
          <w:rFonts w:eastAsia="Calibri"/>
          <w:lang w:eastAsia="en-US"/>
        </w:rPr>
        <w:t>:</w:t>
      </w:r>
      <w:r w:rsidRPr="00D77E27">
        <w:t xml:space="preserve"> «День матери», «Новогодний праздник», «Рождественские посиделки», «День Защитника Отечества», «Международный женский день»,  «Конкурс чтецов», «Театрализованная весна», «День Победы», «Выпускной балл».</w:t>
      </w:r>
    </w:p>
    <w:p w:rsidR="00DF3FE6" w:rsidRDefault="00DF3FE6" w:rsidP="00DF3FE6">
      <w:pPr>
        <w:pStyle w:val="a3"/>
        <w:numPr>
          <w:ilvl w:val="0"/>
          <w:numId w:val="13"/>
        </w:numPr>
        <w:suppressAutoHyphens/>
        <w:spacing w:before="10"/>
      </w:pPr>
      <w:r>
        <w:t>участие в НОД, субботниках, конкурсах.</w:t>
      </w:r>
    </w:p>
    <w:p w:rsidR="00DF3FE6" w:rsidRPr="00D77E27" w:rsidRDefault="00DF3FE6" w:rsidP="00DF3FE6">
      <w:pPr>
        <w:pStyle w:val="a3"/>
        <w:suppressAutoHyphens/>
        <w:spacing w:before="10"/>
        <w:ind w:left="1155"/>
      </w:pPr>
    </w:p>
    <w:p w:rsidR="00DF3FE6" w:rsidRPr="002F218D" w:rsidRDefault="00DF3FE6" w:rsidP="00DF3F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t>Используемые формы работы  способствуют активному вовлечению родителей в педагогическую работу учреждения, позволяют выявлять, поддерживать и развивать воспитательный потенциал семьи, привлекать внимание родителей к интересам и потребностям ребенка, формировать у родителей практические умения в воспитании, обучении и развитии детей.</w:t>
      </w:r>
    </w:p>
    <w:p w:rsidR="00DF3FE6" w:rsidRPr="006834B6" w:rsidRDefault="00DF3FE6" w:rsidP="00DF3FE6">
      <w:pPr>
        <w:ind w:firstLine="708"/>
        <w:jc w:val="both"/>
      </w:pPr>
      <w:r>
        <w:t xml:space="preserve"> Учреждение поддерживает социально-партнерские отношения с</w:t>
      </w:r>
      <w:r w:rsidRPr="006834B6">
        <w:t xml:space="preserve"> </w:t>
      </w:r>
      <w:proofErr w:type="spellStart"/>
      <w:r w:rsidRPr="006834B6">
        <w:t>Харловским</w:t>
      </w:r>
      <w:proofErr w:type="spellEnd"/>
      <w:r w:rsidRPr="006834B6">
        <w:t xml:space="preserve"> СДК, краеведческим  музеем  МКОУ Харловской СОШ</w:t>
      </w:r>
      <w:r>
        <w:t>, пожарной частью, что</w:t>
      </w:r>
      <w:r w:rsidRPr="006834B6">
        <w:t xml:space="preserve"> позволяет поднять уровень патриотического и духовно-нравственного воспитания детей, развивает их эстетические наклонности.</w:t>
      </w:r>
    </w:p>
    <w:p w:rsidR="00DF3FE6" w:rsidRDefault="00DF3FE6" w:rsidP="00DF3FE6">
      <w:pPr>
        <w:contextualSpacing/>
        <w:jc w:val="both"/>
      </w:pPr>
      <w:r w:rsidRPr="00BA3D1F">
        <w:t xml:space="preserve">       </w:t>
      </w:r>
      <w:r>
        <w:t>Педагоги планируют в</w:t>
      </w:r>
      <w:r w:rsidRPr="00BA3D1F">
        <w:rPr>
          <w:rFonts w:eastAsia="Calibri"/>
          <w:lang w:eastAsia="en-US"/>
        </w:rPr>
        <w:t xml:space="preserve">оспитательно </w:t>
      </w:r>
      <w:r>
        <w:rPr>
          <w:rFonts w:eastAsia="Calibri"/>
          <w:lang w:eastAsia="en-US"/>
        </w:rPr>
        <w:t>–</w:t>
      </w:r>
      <w:r w:rsidRPr="00BA3D1F">
        <w:rPr>
          <w:rFonts w:eastAsia="Calibri"/>
          <w:lang w:eastAsia="en-US"/>
        </w:rPr>
        <w:t xml:space="preserve"> образовательн</w:t>
      </w:r>
      <w:r>
        <w:rPr>
          <w:rFonts w:eastAsia="Calibri"/>
          <w:lang w:eastAsia="en-US"/>
        </w:rPr>
        <w:t>ый процесс</w:t>
      </w:r>
      <w:r w:rsidRPr="00BA3D1F">
        <w:rPr>
          <w:rFonts w:eastAsia="Calibri"/>
          <w:lang w:eastAsia="en-US"/>
        </w:rPr>
        <w:t xml:space="preserve"> на основе комплексно-тематического принципа построения образовательного процесса: все материалы подбираются с учетом текущей темы или предстоящих событий (календарные и народные праздники, тематические недели и т. д.), в основе которых используется </w:t>
      </w:r>
      <w:r w:rsidRPr="00BA3D1F">
        <w:t xml:space="preserve">проектный метод. В конце каждого периода отражается результат проекта: выставки, развлечения, праздники. </w:t>
      </w:r>
      <w:r w:rsidRPr="00BA3D1F">
        <w:rPr>
          <w:bCs/>
        </w:rPr>
        <w:t xml:space="preserve"> </w:t>
      </w:r>
      <w:r w:rsidRPr="00BA3D1F">
        <w:t xml:space="preserve">В течение года реализованы </w:t>
      </w:r>
      <w:r w:rsidRPr="00C64CD3">
        <w:rPr>
          <w:bCs/>
        </w:rPr>
        <w:t xml:space="preserve">проекты Осень разноцветная»; </w:t>
      </w:r>
      <w:r w:rsidRPr="00C64CD3">
        <w:rPr>
          <w:bCs/>
        </w:rPr>
        <w:lastRenderedPageBreak/>
        <w:t xml:space="preserve">«Зимушка хрустальная»; «Скоро, скоро Новый год!»,  «Что за чудо огород у Матроскина растет!» «Азбука Дорожного Движения», </w:t>
      </w:r>
      <w:r>
        <w:rPr>
          <w:bCs/>
        </w:rPr>
        <w:t xml:space="preserve">«День защитника Отечества», </w:t>
      </w:r>
      <w:r w:rsidRPr="00C64CD3">
        <w:t xml:space="preserve">«Моя </w:t>
      </w:r>
      <w:r w:rsidRPr="00932A01">
        <w:t>мама лучшая на свете»;  «Герои Отечес</w:t>
      </w:r>
      <w:r>
        <w:t>тва».</w:t>
      </w:r>
    </w:p>
    <w:p w:rsidR="00DF3FE6" w:rsidRDefault="00DF3FE6" w:rsidP="00DF3FE6">
      <w:pPr>
        <w:ind w:firstLine="708"/>
        <w:contextualSpacing/>
        <w:jc w:val="both"/>
        <w:rPr>
          <w:bCs/>
        </w:rPr>
      </w:pPr>
      <w:r w:rsidRPr="00BA3D1F">
        <w:t xml:space="preserve">Внедрение  </w:t>
      </w:r>
      <w:r>
        <w:t xml:space="preserve">в практику </w:t>
      </w:r>
      <w:r w:rsidRPr="00BA3D1F">
        <w:t xml:space="preserve">исследовательской и проектной деятельности позволило перейти </w:t>
      </w:r>
      <w:r>
        <w:t>педагогам</w:t>
      </w:r>
      <w:r w:rsidRPr="00BA3D1F">
        <w:t xml:space="preserve"> к модели взаимодействия педагога с детьми, учитывая в своей работе индивидуальные особенности  каждого ребенка.</w:t>
      </w:r>
      <w:r w:rsidRPr="00BA3D1F">
        <w:rPr>
          <w:bCs/>
        </w:rPr>
        <w:t xml:space="preserve"> </w:t>
      </w:r>
    </w:p>
    <w:p w:rsidR="00DF3FE6" w:rsidRDefault="00DF3FE6" w:rsidP="00DF3FE6">
      <w:pPr>
        <w:jc w:val="both"/>
      </w:pPr>
      <w:r w:rsidRPr="00BA3D1F">
        <w:rPr>
          <w:bCs/>
        </w:rPr>
        <w:t xml:space="preserve"> </w:t>
      </w:r>
      <w:r>
        <w:rPr>
          <w:bCs/>
        </w:rPr>
        <w:tab/>
      </w:r>
      <w:r w:rsidRPr="00BA3D1F">
        <w:rPr>
          <w:bCs/>
        </w:rPr>
        <w:t xml:space="preserve"> </w:t>
      </w:r>
      <w:r>
        <w:t>При промежуточном анализе эффективности инновационной деятельности мы увидели, что метод проектов доступен и интересен детям, значительно увеличился уровень познавательной активности воспитанников. Родители стали активно сотрудничать с детским садом, включаются в различные формы совместной деятельности, что помогает педагогам решать многие образовательные задачи.</w:t>
      </w:r>
    </w:p>
    <w:p w:rsidR="00DF3FE6" w:rsidRDefault="00DF3FE6" w:rsidP="00DF3FE6">
      <w:pPr>
        <w:ind w:firstLine="708"/>
        <w:jc w:val="both"/>
      </w:pPr>
      <w:r>
        <w:t>Для реализации поставленных задач и выполнения программы использовались разнообразные формы воспитательной работы: НОД, информационные беседы, различные игры, праздники, конкурсы, спортивные мероприятия. Трудовые дела, прогулки, экскурсии и т.д.</w:t>
      </w:r>
    </w:p>
    <w:p w:rsidR="00DF3FE6" w:rsidRDefault="00DF3FE6" w:rsidP="00DF3FE6">
      <w:pPr>
        <w:jc w:val="both"/>
      </w:pPr>
      <w:r>
        <w:t>С целью повышения качества воспитательно-образовательного процесса:</w:t>
      </w:r>
    </w:p>
    <w:p w:rsidR="00DF3FE6" w:rsidRDefault="00DF3FE6" w:rsidP="00DF3FE6">
      <w:pPr>
        <w:jc w:val="both"/>
      </w:pPr>
    </w:p>
    <w:p w:rsidR="00DF3FE6" w:rsidRDefault="00DF3FE6" w:rsidP="00DF3FE6">
      <w:pPr>
        <w:pStyle w:val="a3"/>
        <w:numPr>
          <w:ilvl w:val="0"/>
          <w:numId w:val="13"/>
        </w:numPr>
        <w:jc w:val="both"/>
      </w:pPr>
      <w:r>
        <w:t>воспитатель разновозрастной группы раннего возраста Черепанова О.М. выстроила</w:t>
      </w:r>
      <w:r w:rsidRPr="00594644">
        <w:t xml:space="preserve"> целостную образовательну</w:t>
      </w:r>
      <w:r>
        <w:t>ю систему по пальчиковым играм для детей 2-3</w:t>
      </w:r>
      <w:r w:rsidRPr="00594644">
        <w:t xml:space="preserve"> лет» </w:t>
      </w:r>
    </w:p>
    <w:p w:rsidR="00DF3FE6" w:rsidRPr="00594644" w:rsidRDefault="00DF3FE6" w:rsidP="00DF3FE6">
      <w:pPr>
        <w:pStyle w:val="a3"/>
        <w:ind w:left="1155"/>
        <w:jc w:val="both"/>
      </w:pPr>
    </w:p>
    <w:p w:rsidR="00DF3FE6" w:rsidRDefault="00DF3FE6" w:rsidP="00DF3FE6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1695" cy="2743200"/>
            <wp:effectExtent l="0" t="0" r="20955" b="1905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F3FE6" w:rsidRDefault="00DF3FE6" w:rsidP="00DF3FE6">
      <w:pPr>
        <w:pStyle w:val="ab"/>
        <w:rPr>
          <w:rFonts w:ascii="Times New Roman" w:hAnsi="Times New Roman"/>
          <w:sz w:val="24"/>
          <w:szCs w:val="24"/>
        </w:rPr>
      </w:pPr>
    </w:p>
    <w:p w:rsidR="00DF3FE6" w:rsidRPr="008D3DFE" w:rsidRDefault="00DF3FE6" w:rsidP="00DF3FE6">
      <w:pPr>
        <w:pStyle w:val="ab"/>
        <w:rPr>
          <w:rFonts w:ascii="Times New Roman" w:hAnsi="Times New Roman"/>
          <w:sz w:val="24"/>
          <w:szCs w:val="24"/>
        </w:rPr>
      </w:pPr>
      <w:r w:rsidRPr="008D3DFE">
        <w:rPr>
          <w:rFonts w:ascii="Times New Roman" w:hAnsi="Times New Roman"/>
          <w:sz w:val="24"/>
          <w:szCs w:val="24"/>
        </w:rPr>
        <w:t>Характеристика групп:</w:t>
      </w:r>
    </w:p>
    <w:p w:rsidR="00DF3FE6" w:rsidRPr="008D3DFE" w:rsidRDefault="00DF3FE6" w:rsidP="00DF3FE6">
      <w:pPr>
        <w:pStyle w:val="ab"/>
        <w:rPr>
          <w:rFonts w:ascii="Times New Roman" w:hAnsi="Times New Roman"/>
          <w:sz w:val="24"/>
          <w:szCs w:val="24"/>
        </w:rPr>
      </w:pPr>
      <w:r w:rsidRPr="008D3DFE">
        <w:rPr>
          <w:rFonts w:ascii="Times New Roman" w:hAnsi="Times New Roman"/>
          <w:sz w:val="24"/>
          <w:szCs w:val="24"/>
        </w:rPr>
        <w:t>Группа «А».  К группе относятся дети, набравшие в процессе обследования 5 -  6 баллов. У этих детей мелкая моторика развита хорошо.</w:t>
      </w:r>
    </w:p>
    <w:p w:rsidR="00DF3FE6" w:rsidRPr="00F663CB" w:rsidRDefault="00DF3FE6" w:rsidP="00DF3FE6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F663CB">
        <w:rPr>
          <w:rFonts w:ascii="Times New Roman" w:hAnsi="Times New Roman"/>
          <w:sz w:val="24"/>
          <w:szCs w:val="24"/>
        </w:rPr>
        <w:t>Группа «Б». К группе относятся дети, набравшие 3 – 4 балла. Мелкая моторика у этих детей развита недостаточно. Для достижения положительного результата  необходима индивидуальная работа.</w:t>
      </w:r>
    </w:p>
    <w:p w:rsidR="00DF3FE6" w:rsidRDefault="00DF3FE6" w:rsidP="00DF3FE6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F663CB">
        <w:rPr>
          <w:rFonts w:ascii="Times New Roman" w:hAnsi="Times New Roman"/>
          <w:sz w:val="24"/>
          <w:szCs w:val="24"/>
        </w:rPr>
        <w:t>Группа «В». К группе относятся дети, набравшие 2 балла и менее. У этих детей мелкая моторика развита плохо. Хороших достижений у этих детей добиваться через  работу с родителями.</w:t>
      </w:r>
    </w:p>
    <w:p w:rsidR="00DF3FE6" w:rsidRDefault="00DF3FE6" w:rsidP="00DF3FE6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D54DF">
        <w:rPr>
          <w:rFonts w:ascii="Times New Roman" w:hAnsi="Times New Roman"/>
        </w:rPr>
        <w:t xml:space="preserve">  </w:t>
      </w:r>
      <w:r w:rsidRPr="006D54DF">
        <w:rPr>
          <w:rFonts w:ascii="Times New Roman" w:hAnsi="Times New Roman"/>
          <w:sz w:val="24"/>
          <w:szCs w:val="24"/>
        </w:rPr>
        <w:t xml:space="preserve">В течение года  дети катали между ладошками  и пальчиками шарики, карандаши, рвали бумагу, отщипывали кусочки от куска пластилина, играли с бусами, проводилась пальчиковая гимнастика во всех видах деятельности, пальчиковые игры,  массаж пальцев и ладоней, игра с прищепками. В результате: в конце года проявилась положительная динамика развития мелкой моторики рук. </w:t>
      </w:r>
    </w:p>
    <w:p w:rsidR="00DF3FE6" w:rsidRDefault="00DF3FE6" w:rsidP="00DF3FE6">
      <w:pPr>
        <w:pStyle w:val="a3"/>
        <w:numPr>
          <w:ilvl w:val="0"/>
          <w:numId w:val="13"/>
        </w:numPr>
        <w:jc w:val="both"/>
      </w:pPr>
      <w:r>
        <w:lastRenderedPageBreak/>
        <w:t>Воспитатель разновозрастной группы младшего дошкольного возраста Сидаева О.В.</w:t>
      </w:r>
      <w:r w:rsidRPr="0077755E">
        <w:rPr>
          <w:sz w:val="28"/>
          <w:szCs w:val="28"/>
        </w:rPr>
        <w:t xml:space="preserve"> </w:t>
      </w:r>
      <w:r w:rsidRPr="00A227C4">
        <w:t>занималась с детьми продуктивной деятельностью: нетрадиционной техникой</w:t>
      </w:r>
      <w:r>
        <w:t xml:space="preserve"> рисования на уровне повторения.</w:t>
      </w:r>
    </w:p>
    <w:p w:rsidR="00DF3FE6" w:rsidRPr="00D3198F" w:rsidRDefault="00DF3FE6" w:rsidP="00DF3FE6">
      <w:pPr>
        <w:jc w:val="both"/>
      </w:pPr>
      <w:r w:rsidRPr="00D3198F">
        <w:t>Использование  нетрадиционной техники рисования способствовало развитию у детей зрительной двигательной координации и мелкой моторики рук, улучшились технические умения и навыки в рисовании, дети более гармонично научились располагать изображение на листе, лучше передают пропорции и соотношения предметов по величине, с интересом и желанием создают предметные и сюжетные композиции из цветовых пятен. Следовательно, совместная продуктивная деятельность: нетрадиционная техника рисования  была эффективна  в освоении образовательной области «Художественно-эстетическое развитие» и способствовала развитию воображения, фантазии, творческих способностей детей и интереса к изобразительной деятельности.</w:t>
      </w:r>
    </w:p>
    <w:p w:rsidR="00DF3FE6" w:rsidRPr="003D731B" w:rsidRDefault="00DF3FE6" w:rsidP="00DF3FE6">
      <w:pPr>
        <w:pStyle w:val="a3"/>
        <w:numPr>
          <w:ilvl w:val="0"/>
          <w:numId w:val="13"/>
        </w:numPr>
        <w:jc w:val="both"/>
      </w:pPr>
      <w:r>
        <w:t xml:space="preserve">Воспитатель разновозрастной группы старшего дошкольного возраста Кочурина О.В. </w:t>
      </w:r>
      <w:r w:rsidRPr="003D731B">
        <w:t xml:space="preserve">В </w:t>
      </w:r>
      <w:r>
        <w:t xml:space="preserve">построила </w:t>
      </w:r>
      <w:r w:rsidRPr="003D731B">
        <w:t xml:space="preserve"> совместн</w:t>
      </w:r>
      <w:r>
        <w:t>ую</w:t>
      </w:r>
      <w:r w:rsidRPr="003D731B">
        <w:t xml:space="preserve"> деятельность  воспитателя с детьми,  в области  познавательного  развития  </w:t>
      </w:r>
      <w:r>
        <w:t xml:space="preserve">по </w:t>
      </w:r>
      <w:r w:rsidRPr="003D731B">
        <w:t>образовательн</w:t>
      </w:r>
      <w:r>
        <w:t>ой</w:t>
      </w:r>
      <w:r w:rsidRPr="003D731B">
        <w:t xml:space="preserve"> программ</w:t>
      </w:r>
      <w:r>
        <w:t>е</w:t>
      </w:r>
      <w:r w:rsidRPr="003D731B">
        <w:t xml:space="preserve">  «Мы живём на Урале» авт. </w:t>
      </w:r>
      <w:proofErr w:type="spellStart"/>
      <w:r w:rsidRPr="003D731B">
        <w:t>О.В.Толстикова</w:t>
      </w:r>
      <w:proofErr w:type="spellEnd"/>
      <w:r w:rsidRPr="003D731B">
        <w:t>, О.В. Савельева (</w:t>
      </w:r>
      <w:proofErr w:type="spellStart"/>
      <w:r w:rsidRPr="003D731B">
        <w:t>Екатеринбург</w:t>
      </w:r>
      <w:proofErr w:type="gramStart"/>
      <w:r w:rsidRPr="003D731B">
        <w:t>:Г</w:t>
      </w:r>
      <w:proofErr w:type="gramEnd"/>
      <w:r w:rsidRPr="003D731B">
        <w:t>АОУ</w:t>
      </w:r>
      <w:proofErr w:type="spellEnd"/>
      <w:r w:rsidRPr="003D731B">
        <w:t xml:space="preserve"> ДПО СО «ИРО». – 2013г. –102с). </w:t>
      </w:r>
    </w:p>
    <w:p w:rsidR="00DF3FE6" w:rsidRPr="003D731B" w:rsidRDefault="00DF3FE6" w:rsidP="00DF3FE6">
      <w:pPr>
        <w:ind w:firstLine="426"/>
        <w:jc w:val="both"/>
      </w:pPr>
      <w:r w:rsidRPr="003D731B">
        <w:t>Для реализации поставленных задач и выполнения программы  использовались разнообразные формы воспитательной работы: информационные беседы, различные игры, праздники, конкурсы, спортивные мероприятия, трудовые дела, прогулки, экскурсии и т.д.</w:t>
      </w:r>
    </w:p>
    <w:p w:rsidR="00DF3FE6" w:rsidRPr="008D3DFE" w:rsidRDefault="00DF3FE6" w:rsidP="00DF3FE6">
      <w:pPr>
        <w:jc w:val="both"/>
        <w:rPr>
          <w:i/>
          <w:iCs/>
          <w:sz w:val="28"/>
          <w:szCs w:val="28"/>
        </w:rPr>
      </w:pPr>
      <w:r w:rsidRPr="003D731B">
        <w:rPr>
          <w:iCs/>
        </w:rPr>
        <w:t>Дети проявля</w:t>
      </w:r>
      <w:r>
        <w:rPr>
          <w:iCs/>
        </w:rPr>
        <w:t>ли</w:t>
      </w:r>
      <w:r w:rsidRPr="003D731B">
        <w:rPr>
          <w:iCs/>
        </w:rPr>
        <w:t xml:space="preserve"> интерес</w:t>
      </w:r>
      <w:r w:rsidRPr="003D731B">
        <w:rPr>
          <w:i/>
          <w:iCs/>
        </w:rPr>
        <w:t xml:space="preserve"> </w:t>
      </w:r>
      <w:r w:rsidRPr="003D731B">
        <w:t xml:space="preserve">к малой родине, родному краю, их истории, необычным памятникам, зданиям; к событиям настоящего и прошлого родного края; к национальному разнообразию людей своего края, стремление к знакомству с их культурой; активно включается в проектную деятельность, самостоятельное исследование, детское коллекционирование, создание мини-музеев, связанных с прошлым и настоящим родного края. Результаты освоения программы «Мы живем на Урале» фиксировались в карте экологической воспитанности ребенка, в конце учебного года выявились следующие показатели:   </w:t>
      </w:r>
    </w:p>
    <w:p w:rsidR="00DF3FE6" w:rsidRPr="003D731B" w:rsidRDefault="00DF3FE6" w:rsidP="00DF3FE6">
      <w:pPr>
        <w:suppressAutoHyphens/>
        <w:spacing w:line="276" w:lineRule="auto"/>
      </w:pPr>
    </w:p>
    <w:p w:rsidR="00DF3FE6" w:rsidRPr="003D731B" w:rsidRDefault="00DF3FE6" w:rsidP="00DF3FE6">
      <w:pPr>
        <w:shd w:val="clear" w:color="auto" w:fill="FFFFFF"/>
        <w:spacing w:after="200"/>
        <w:jc w:val="center"/>
      </w:pPr>
      <w:r>
        <w:rPr>
          <w:noProof/>
        </w:rPr>
        <w:drawing>
          <wp:inline distT="0" distB="0" distL="0" distR="0">
            <wp:extent cx="4569460" cy="2542540"/>
            <wp:effectExtent l="0" t="0" r="21590" b="1016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F3FE6" w:rsidRPr="003D731B" w:rsidRDefault="00DF3FE6" w:rsidP="00DF3FE6">
      <w:r w:rsidRPr="003D731B">
        <w:t xml:space="preserve">Критерии знаний детей к концу учебного года: </w:t>
      </w:r>
    </w:p>
    <w:p w:rsidR="00DF3FE6" w:rsidRPr="003D731B" w:rsidRDefault="00DF3FE6" w:rsidP="00DF3FE6">
      <w:pPr>
        <w:jc w:val="center"/>
        <w:rPr>
          <w:b/>
        </w:rPr>
      </w:pPr>
    </w:p>
    <w:tbl>
      <w:tblPr>
        <w:tblW w:w="9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138"/>
      </w:tblGrid>
      <w:tr w:rsidR="00DF3FE6" w:rsidRPr="003D731B" w:rsidTr="003B2883">
        <w:tc>
          <w:tcPr>
            <w:tcW w:w="534" w:type="dxa"/>
          </w:tcPr>
          <w:p w:rsidR="00DF3FE6" w:rsidRPr="003D731B" w:rsidRDefault="00DF3FE6" w:rsidP="003B2883">
            <w:r w:rsidRPr="003D731B">
              <w:t>1</w:t>
            </w:r>
          </w:p>
        </w:tc>
        <w:tc>
          <w:tcPr>
            <w:tcW w:w="9138" w:type="dxa"/>
          </w:tcPr>
          <w:p w:rsidR="00DF3FE6" w:rsidRPr="003D731B" w:rsidRDefault="00DF3FE6" w:rsidP="003B2883">
            <w:pPr>
              <w:tabs>
                <w:tab w:val="left" w:pos="-180"/>
                <w:tab w:val="left" w:pos="0"/>
                <w:tab w:val="num" w:pos="90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jc w:val="both"/>
            </w:pPr>
            <w:r w:rsidRPr="003D731B">
              <w:rPr>
                <w:i/>
                <w:iCs/>
              </w:rPr>
              <w:t>ребенок ориентирован на сотрудничество</w:t>
            </w:r>
            <w:r w:rsidRPr="003D731B">
              <w:t xml:space="preserve">, дружелюбен, приязненно расположен к людям, способен участвовать в общих делах, совместных действиях, деятельности с другими детьми и взрослыми; способен понимать состояния и поступки других людей, выбирать адекватные способы поведения в социальной ситуации и уметь преобразовывать ее с целью оптимизации общения с окружающими; </w:t>
            </w:r>
          </w:p>
          <w:p w:rsidR="00DF3FE6" w:rsidRPr="003D731B" w:rsidRDefault="00DF3FE6" w:rsidP="003B2883"/>
        </w:tc>
      </w:tr>
      <w:tr w:rsidR="00DF3FE6" w:rsidRPr="003D731B" w:rsidTr="003B2883">
        <w:tc>
          <w:tcPr>
            <w:tcW w:w="534" w:type="dxa"/>
          </w:tcPr>
          <w:p w:rsidR="00DF3FE6" w:rsidRPr="003D731B" w:rsidRDefault="00DF3FE6" w:rsidP="003B2883">
            <w:r w:rsidRPr="003D731B">
              <w:lastRenderedPageBreak/>
              <w:t>2</w:t>
            </w:r>
          </w:p>
        </w:tc>
        <w:tc>
          <w:tcPr>
            <w:tcW w:w="9138" w:type="dxa"/>
          </w:tcPr>
          <w:p w:rsidR="00DF3FE6" w:rsidRPr="003D731B" w:rsidRDefault="00DF3FE6" w:rsidP="003B2883">
            <w:r w:rsidRPr="003D731B">
              <w:rPr>
                <w:i/>
                <w:iCs/>
                <w:color w:val="000000"/>
              </w:rPr>
              <w:t xml:space="preserve">ребенок обладает установкой на </w:t>
            </w:r>
            <w:r w:rsidRPr="003D731B">
              <w:rPr>
                <w:i/>
                <w:iCs/>
              </w:rPr>
              <w:t>толерантность</w:t>
            </w:r>
            <w:r w:rsidRPr="003D731B">
              <w:t xml:space="preserve">, способностью мириться, уживаться с тем, что является отличным, непохожим, непривычным (например, с чужим мнением, с человеком, имеющим недостатки физического развития, с людьми других национальностей и др.); с удовольствием рассказывает о своих друзьях других этносов, </w:t>
            </w:r>
            <w:proofErr w:type="gramStart"/>
            <w:r w:rsidRPr="003D731B">
              <w:t>высказывает желание</w:t>
            </w:r>
            <w:proofErr w:type="gramEnd"/>
            <w:r w:rsidRPr="003D731B">
              <w:t xml:space="preserve"> расширять круг межэтнического общения;</w:t>
            </w:r>
          </w:p>
        </w:tc>
      </w:tr>
      <w:tr w:rsidR="00DF3FE6" w:rsidRPr="003D731B" w:rsidTr="003B2883">
        <w:tc>
          <w:tcPr>
            <w:tcW w:w="534" w:type="dxa"/>
          </w:tcPr>
          <w:p w:rsidR="00DF3FE6" w:rsidRPr="003D731B" w:rsidRDefault="00DF3FE6" w:rsidP="003B2883">
            <w:r w:rsidRPr="003D731B">
              <w:t>3</w:t>
            </w:r>
          </w:p>
        </w:tc>
        <w:tc>
          <w:tcPr>
            <w:tcW w:w="9138" w:type="dxa"/>
          </w:tcPr>
          <w:p w:rsidR="00DF3FE6" w:rsidRPr="003D731B" w:rsidRDefault="00DF3FE6" w:rsidP="003B2883">
            <w:pPr>
              <w:jc w:val="both"/>
            </w:pPr>
            <w:r w:rsidRPr="003D731B">
              <w:t xml:space="preserve">- </w:t>
            </w:r>
            <w:r w:rsidRPr="003D731B">
              <w:rPr>
                <w:i/>
                <w:iCs/>
              </w:rPr>
              <w:t>ребенок знает некоторые способы налаживания межэтнического общения</w:t>
            </w:r>
            <w:r w:rsidRPr="003D731B">
              <w:t xml:space="preserve"> с детьми других этносов и использует их при решении проблемно-игровых и реальных ситуаций взаимодействия; </w:t>
            </w:r>
          </w:p>
          <w:p w:rsidR="00DF3FE6" w:rsidRPr="003D731B" w:rsidRDefault="00DF3FE6" w:rsidP="003B2883"/>
        </w:tc>
      </w:tr>
      <w:tr w:rsidR="00DF3FE6" w:rsidRPr="003D731B" w:rsidTr="003B2883">
        <w:tc>
          <w:tcPr>
            <w:tcW w:w="534" w:type="dxa"/>
          </w:tcPr>
          <w:p w:rsidR="00DF3FE6" w:rsidRPr="003D731B" w:rsidRDefault="00DF3FE6" w:rsidP="003B2883">
            <w:r w:rsidRPr="003D731B">
              <w:t>4</w:t>
            </w:r>
          </w:p>
        </w:tc>
        <w:tc>
          <w:tcPr>
            <w:tcW w:w="9138" w:type="dxa"/>
          </w:tcPr>
          <w:p w:rsidR="00DF3FE6" w:rsidRPr="003D731B" w:rsidRDefault="00DF3FE6" w:rsidP="003B2883">
            <w:r w:rsidRPr="003D731B">
              <w:rPr>
                <w:i/>
                <w:iCs/>
              </w:rPr>
              <w:t>ребенок обладает чувством разумной осторожности</w:t>
            </w:r>
            <w:r w:rsidRPr="003D731B">
              <w:t>, выполняет выработанные обществом правила поведения (на дороге, в природе, в социальной действительности);</w:t>
            </w:r>
          </w:p>
        </w:tc>
      </w:tr>
      <w:tr w:rsidR="00DF3FE6" w:rsidRPr="003D731B" w:rsidTr="003B2883">
        <w:tc>
          <w:tcPr>
            <w:tcW w:w="534" w:type="dxa"/>
          </w:tcPr>
          <w:p w:rsidR="00DF3FE6" w:rsidRPr="003D731B" w:rsidRDefault="00DF3FE6" w:rsidP="003B2883">
            <w:r w:rsidRPr="003D731B">
              <w:t>5</w:t>
            </w:r>
          </w:p>
        </w:tc>
        <w:tc>
          <w:tcPr>
            <w:tcW w:w="9138" w:type="dxa"/>
          </w:tcPr>
          <w:p w:rsidR="00DF3FE6" w:rsidRPr="003D731B" w:rsidRDefault="00DF3FE6" w:rsidP="003B2883">
            <w:pPr>
              <w:autoSpaceDE w:val="0"/>
              <w:autoSpaceDN w:val="0"/>
              <w:adjustRightInd w:val="0"/>
              <w:jc w:val="both"/>
            </w:pPr>
            <w:r w:rsidRPr="003D731B">
              <w:t xml:space="preserve">- </w:t>
            </w:r>
            <w:r w:rsidRPr="003D731B">
              <w:rPr>
                <w:i/>
                <w:iCs/>
              </w:rPr>
              <w:t>ребенок проявляет уважение</w:t>
            </w:r>
            <w:r w:rsidRPr="003D731B">
              <w:t xml:space="preserve"> к родителям (близким людям), проявляет воспитанность и уважение по отношению к старшим и не обижает маленьких и слабых, посильно помогает им;</w:t>
            </w:r>
          </w:p>
          <w:p w:rsidR="00DF3FE6" w:rsidRPr="003D731B" w:rsidRDefault="00DF3FE6" w:rsidP="003B2883"/>
        </w:tc>
      </w:tr>
      <w:tr w:rsidR="00DF3FE6" w:rsidRPr="003D731B" w:rsidTr="003B2883">
        <w:tc>
          <w:tcPr>
            <w:tcW w:w="534" w:type="dxa"/>
          </w:tcPr>
          <w:p w:rsidR="00DF3FE6" w:rsidRPr="003D731B" w:rsidRDefault="00DF3FE6" w:rsidP="003B2883">
            <w:r w:rsidRPr="003D731B">
              <w:t>6</w:t>
            </w:r>
          </w:p>
        </w:tc>
        <w:tc>
          <w:tcPr>
            <w:tcW w:w="9138" w:type="dxa"/>
          </w:tcPr>
          <w:p w:rsidR="00DF3FE6" w:rsidRPr="003D731B" w:rsidRDefault="00DF3FE6" w:rsidP="003B2883">
            <w:pPr>
              <w:autoSpaceDE w:val="0"/>
              <w:autoSpaceDN w:val="0"/>
              <w:adjustRightInd w:val="0"/>
              <w:jc w:val="both"/>
            </w:pPr>
            <w:r w:rsidRPr="003D731B">
              <w:rPr>
                <w:i/>
                <w:iCs/>
              </w:rPr>
              <w:t>ребенок проявляет познавательную активность</w:t>
            </w:r>
            <w:r w:rsidRPr="003D731B">
              <w:t>, способность и готовность расширять собственный опыт за счет удовлетворения потребности в новых знаниях, переживать радость открытия нового; умение использо</w:t>
            </w:r>
            <w:r w:rsidRPr="003D731B">
              <w:softHyphen/>
              <w:t>вать разнообразные источники получения информации для удовлетворения интересов, получения знаний и содержа</w:t>
            </w:r>
            <w:r w:rsidRPr="003D731B">
              <w:softHyphen/>
              <w:t>тельного общения;</w:t>
            </w:r>
          </w:p>
          <w:p w:rsidR="00DF3FE6" w:rsidRPr="003D731B" w:rsidRDefault="00DF3FE6" w:rsidP="003B2883"/>
        </w:tc>
      </w:tr>
      <w:tr w:rsidR="00DF3FE6" w:rsidRPr="003D731B" w:rsidTr="003B2883">
        <w:tc>
          <w:tcPr>
            <w:tcW w:w="534" w:type="dxa"/>
          </w:tcPr>
          <w:p w:rsidR="00DF3FE6" w:rsidRPr="003D731B" w:rsidRDefault="00DF3FE6" w:rsidP="003B2883">
            <w:r w:rsidRPr="003D731B">
              <w:t>7</w:t>
            </w:r>
          </w:p>
        </w:tc>
        <w:tc>
          <w:tcPr>
            <w:tcW w:w="9138" w:type="dxa"/>
          </w:tcPr>
          <w:p w:rsidR="00DF3FE6" w:rsidRPr="003D731B" w:rsidRDefault="00DF3FE6" w:rsidP="003B2883">
            <w:pPr>
              <w:jc w:val="both"/>
            </w:pPr>
            <w:r w:rsidRPr="003D731B">
              <w:rPr>
                <w:i/>
                <w:iCs/>
              </w:rPr>
              <w:t xml:space="preserve">ребенок проявляет интерес </w:t>
            </w:r>
            <w:r w:rsidRPr="003D731B">
              <w:t>к малой родине, родному краю, их истории, необычным памятникам, зданиям; к событиям настоящего и прошлого родного края; к национальному разнообразию людей своего края, стремление к знакомству с их культурой; активно включается в проектную деятельность, самостоятельное исследование, детское коллекционирование, создание мини-музеев, связанных с прошлым и настоящим родного края;</w:t>
            </w:r>
          </w:p>
          <w:p w:rsidR="00DF3FE6" w:rsidRPr="003D731B" w:rsidRDefault="00DF3FE6" w:rsidP="003B2883"/>
        </w:tc>
      </w:tr>
      <w:tr w:rsidR="00DF3FE6" w:rsidRPr="003D731B" w:rsidTr="003B2883">
        <w:tc>
          <w:tcPr>
            <w:tcW w:w="534" w:type="dxa"/>
          </w:tcPr>
          <w:p w:rsidR="00DF3FE6" w:rsidRPr="003D731B" w:rsidRDefault="00DF3FE6" w:rsidP="003B2883">
            <w:r w:rsidRPr="003D731B">
              <w:t>8</w:t>
            </w:r>
          </w:p>
        </w:tc>
        <w:tc>
          <w:tcPr>
            <w:tcW w:w="9138" w:type="dxa"/>
          </w:tcPr>
          <w:p w:rsidR="00DF3FE6" w:rsidRPr="003D731B" w:rsidRDefault="00DF3FE6" w:rsidP="003B2883">
            <w:pPr>
              <w:jc w:val="both"/>
            </w:pPr>
            <w:r w:rsidRPr="003D731B">
              <w:rPr>
                <w:i/>
                <w:iCs/>
              </w:rPr>
              <w:t>ребенок обладает креативностью</w:t>
            </w:r>
            <w:r w:rsidRPr="003D731B">
              <w:t>, способностью к созданию нового в рамках адекватной возрасту деятельности, к самостоятельному поиску разных способов решения одной и той же задачи; способностью выйти за пределы исходной, реальной ситуации и в процессе ее преобразования создать новый, оригинальный продукт;</w:t>
            </w:r>
          </w:p>
          <w:p w:rsidR="00DF3FE6" w:rsidRPr="003D731B" w:rsidRDefault="00DF3FE6" w:rsidP="003B2883"/>
        </w:tc>
      </w:tr>
      <w:tr w:rsidR="00DF3FE6" w:rsidRPr="003D731B" w:rsidTr="003B2883">
        <w:tc>
          <w:tcPr>
            <w:tcW w:w="534" w:type="dxa"/>
          </w:tcPr>
          <w:p w:rsidR="00DF3FE6" w:rsidRPr="003D731B" w:rsidRDefault="00DF3FE6" w:rsidP="003B2883">
            <w:r w:rsidRPr="003D731B">
              <w:t>9</w:t>
            </w:r>
          </w:p>
        </w:tc>
        <w:tc>
          <w:tcPr>
            <w:tcW w:w="9138" w:type="dxa"/>
          </w:tcPr>
          <w:p w:rsidR="00DF3FE6" w:rsidRPr="003D731B" w:rsidRDefault="00DF3FE6" w:rsidP="003B2883">
            <w:pPr>
              <w:jc w:val="both"/>
            </w:pPr>
            <w:proofErr w:type="gramStart"/>
            <w:r w:rsidRPr="003D731B">
              <w:rPr>
                <w:i/>
                <w:iCs/>
              </w:rPr>
              <w:t>ребенок проявляет самостоятельность</w:t>
            </w:r>
            <w:r w:rsidRPr="003D731B">
              <w:t>, способность без помощи взрослого решать адекватные возрасту задачи, находить  способы и средства реализации собственного замысла на ма</w:t>
            </w:r>
            <w:r w:rsidRPr="003D731B">
              <w:softHyphen/>
              <w:t>териале народной культуры; самостоятельно может рассказать о малой родине, родном крае (их досто</w:t>
            </w:r>
            <w:r w:rsidRPr="003D731B">
              <w:softHyphen/>
              <w:t>примечательностях, природных особенностях, выдающихся людях), использует народный фольклор, песни, на</w:t>
            </w:r>
            <w:r w:rsidRPr="003D731B">
              <w:softHyphen/>
              <w:t>родные игры в самостоятельной и совместной деятельности, общении с другими детьми и взрослыми;</w:t>
            </w:r>
            <w:proofErr w:type="gramEnd"/>
          </w:p>
          <w:p w:rsidR="00DF3FE6" w:rsidRPr="003D731B" w:rsidRDefault="00DF3FE6" w:rsidP="003B2883"/>
        </w:tc>
      </w:tr>
      <w:tr w:rsidR="00DF3FE6" w:rsidRPr="003D731B" w:rsidTr="003B2883">
        <w:tc>
          <w:tcPr>
            <w:tcW w:w="534" w:type="dxa"/>
          </w:tcPr>
          <w:p w:rsidR="00DF3FE6" w:rsidRPr="003D731B" w:rsidRDefault="00DF3FE6" w:rsidP="003B2883">
            <w:r w:rsidRPr="003D731B">
              <w:t>10</w:t>
            </w:r>
          </w:p>
        </w:tc>
        <w:tc>
          <w:tcPr>
            <w:tcW w:w="9138" w:type="dxa"/>
          </w:tcPr>
          <w:p w:rsidR="00DF3FE6" w:rsidRPr="003D731B" w:rsidRDefault="00DF3FE6" w:rsidP="003B2883">
            <w:pPr>
              <w:jc w:val="both"/>
            </w:pPr>
            <w:r w:rsidRPr="003D731B">
              <w:rPr>
                <w:i/>
                <w:iCs/>
              </w:rPr>
              <w:t xml:space="preserve">ребенок способен чувствовать </w:t>
            </w:r>
            <w:proofErr w:type="gramStart"/>
            <w:r w:rsidRPr="003D731B">
              <w:rPr>
                <w:i/>
                <w:iCs/>
              </w:rPr>
              <w:t>прекрасное</w:t>
            </w:r>
            <w:proofErr w:type="gramEnd"/>
            <w:r w:rsidRPr="003D731B">
              <w:t>, воспринимать красоту окружающего мира (людей, природы), искусства, литературного народного, музыкального творчества;</w:t>
            </w:r>
          </w:p>
          <w:p w:rsidR="00DF3FE6" w:rsidRPr="003D731B" w:rsidRDefault="00DF3FE6" w:rsidP="003B2883"/>
        </w:tc>
      </w:tr>
      <w:tr w:rsidR="00DF3FE6" w:rsidRPr="003D731B" w:rsidTr="003B2883">
        <w:tc>
          <w:tcPr>
            <w:tcW w:w="534" w:type="dxa"/>
          </w:tcPr>
          <w:p w:rsidR="00DF3FE6" w:rsidRPr="003D731B" w:rsidRDefault="00DF3FE6" w:rsidP="003B2883">
            <w:r w:rsidRPr="003D731B">
              <w:t>11</w:t>
            </w:r>
          </w:p>
        </w:tc>
        <w:tc>
          <w:tcPr>
            <w:tcW w:w="9138" w:type="dxa"/>
          </w:tcPr>
          <w:p w:rsidR="00DF3FE6" w:rsidRPr="003D731B" w:rsidRDefault="00DF3FE6" w:rsidP="003B2883">
            <w:pPr>
              <w:jc w:val="both"/>
            </w:pPr>
            <w:r w:rsidRPr="003D731B">
              <w:rPr>
                <w:i/>
                <w:iCs/>
                <w:lang w:val="ru-MO"/>
              </w:rPr>
              <w:t>ребенок признает здоровье как наиважнейшую ценность</w:t>
            </w:r>
            <w:r w:rsidRPr="003D731B">
              <w:rPr>
                <w:lang w:val="ru-MO"/>
              </w:rPr>
              <w:t xml:space="preserve"> человеческого бытия, проявляет готовность заботиться о своем здоровье и здоровье окружающих, соблюдать правила безопасности жизнедеятельности, </w:t>
            </w:r>
            <w:r w:rsidRPr="003D731B">
              <w:t>самостоятельно и эффективно решать задачи, связанные с поддержанием, укреплением и сохранением здоровья в рамках адекватной возрасту жизнедеятельности и общении;</w:t>
            </w:r>
          </w:p>
          <w:p w:rsidR="00DF3FE6" w:rsidRPr="003D731B" w:rsidRDefault="00DF3FE6" w:rsidP="003B2883"/>
        </w:tc>
      </w:tr>
      <w:tr w:rsidR="00DF3FE6" w:rsidRPr="003D731B" w:rsidTr="003B2883">
        <w:tc>
          <w:tcPr>
            <w:tcW w:w="534" w:type="dxa"/>
          </w:tcPr>
          <w:p w:rsidR="00DF3FE6" w:rsidRPr="003D731B" w:rsidRDefault="00DF3FE6" w:rsidP="003B2883">
            <w:r w:rsidRPr="003D731B">
              <w:lastRenderedPageBreak/>
              <w:t>12</w:t>
            </w:r>
          </w:p>
        </w:tc>
        <w:tc>
          <w:tcPr>
            <w:tcW w:w="9138" w:type="dxa"/>
          </w:tcPr>
          <w:p w:rsidR="00DF3FE6" w:rsidRPr="003D731B" w:rsidRDefault="00DF3FE6" w:rsidP="003B2883">
            <w:pPr>
              <w:jc w:val="both"/>
            </w:pPr>
            <w:r w:rsidRPr="003D731B">
              <w:rPr>
                <w:i/>
                <w:iCs/>
              </w:rPr>
              <w:t>ребенок проявляет эмоциональную отзывчивость</w:t>
            </w:r>
            <w:r w:rsidRPr="003D731B">
              <w:t xml:space="preserve"> при участии в социально значимых делах, событиях (переживает эмоции, связанные с событиями военных лет и подвигами горожан, стре</w:t>
            </w:r>
            <w:r w:rsidRPr="003D731B">
              <w:softHyphen/>
              <w:t>мится выразить позитивное отношение к пожилым жителям го</w:t>
            </w:r>
            <w:r w:rsidRPr="003D731B">
              <w:softHyphen/>
              <w:t>рода и др.)</w:t>
            </w:r>
            <w:proofErr w:type="gramStart"/>
            <w:r w:rsidRPr="003D731B">
              <w:t>;о</w:t>
            </w:r>
            <w:proofErr w:type="gramEnd"/>
            <w:r w:rsidRPr="003D731B">
              <w:t>тражает свои впечатления о малой родине в предпочитаемой де</w:t>
            </w:r>
            <w:r w:rsidRPr="003D731B">
              <w:softHyphen/>
              <w:t>ятельности (рассказывает, изображает, воплощает образы в играх, разворачивает сюжет и т.д.);охотно участвует в общих делах социально-гуманистической направленности (в подготовке концерта для ветеранов войны, по</w:t>
            </w:r>
            <w:r w:rsidRPr="003D731B">
              <w:softHyphen/>
              <w:t xml:space="preserve">садке деревьев на участке, в конкурсе рисунков «Мы любим нашу землю» и пр.; выражает желание в будущем (когда вырастет) трудиться на </w:t>
            </w:r>
            <w:proofErr w:type="gramStart"/>
            <w:r w:rsidRPr="003D731B">
              <w:t>благо родной</w:t>
            </w:r>
            <w:proofErr w:type="gramEnd"/>
            <w:r w:rsidRPr="003D731B">
              <w:t xml:space="preserve"> страны, защищать Родину от врагов, стараться решить не</w:t>
            </w:r>
            <w:r w:rsidRPr="003D731B">
              <w:softHyphen/>
              <w:t>которые социальные проблемы.</w:t>
            </w:r>
          </w:p>
          <w:p w:rsidR="00DF3FE6" w:rsidRPr="003D731B" w:rsidRDefault="00DF3FE6" w:rsidP="003B2883"/>
        </w:tc>
      </w:tr>
      <w:tr w:rsidR="00DF3FE6" w:rsidRPr="003D731B" w:rsidTr="003B2883">
        <w:tc>
          <w:tcPr>
            <w:tcW w:w="534" w:type="dxa"/>
          </w:tcPr>
          <w:p w:rsidR="00DF3FE6" w:rsidRPr="003D731B" w:rsidRDefault="00DF3FE6" w:rsidP="003B2883">
            <w:r w:rsidRPr="003D731B">
              <w:t>13</w:t>
            </w:r>
          </w:p>
        </w:tc>
        <w:tc>
          <w:tcPr>
            <w:tcW w:w="9138" w:type="dxa"/>
          </w:tcPr>
          <w:p w:rsidR="00DF3FE6" w:rsidRPr="003D731B" w:rsidRDefault="00DF3FE6" w:rsidP="003B2883">
            <w:pPr>
              <w:ind w:firstLine="74"/>
              <w:jc w:val="both"/>
              <w:rPr>
                <w:i/>
                <w:iCs/>
              </w:rPr>
            </w:pPr>
            <w:r w:rsidRPr="003D731B">
              <w:rPr>
                <w:i/>
                <w:iCs/>
              </w:rPr>
              <w:t xml:space="preserve">ребенок обладает начальными знаниями о себе, </w:t>
            </w:r>
            <w:r w:rsidRPr="003D731B">
              <w:t>об истории своей семьи, ее родословной; об истории образования родного города (села)</w:t>
            </w:r>
            <w:proofErr w:type="gramStart"/>
            <w:r w:rsidRPr="003D731B">
              <w:t>;о</w:t>
            </w:r>
            <w:proofErr w:type="gramEnd"/>
            <w:r w:rsidRPr="003D731B">
              <w:t xml:space="preserve"> том, как люди заботятся о красоте и чистоте своего города; о богатствах недр Урала (полезных ископаемых, камнях самоцветах)</w:t>
            </w:r>
            <w:proofErr w:type="gramStart"/>
            <w:r w:rsidRPr="003D731B">
              <w:t>;о</w:t>
            </w:r>
            <w:proofErr w:type="gramEnd"/>
            <w:r w:rsidRPr="003D731B">
              <w:t xml:space="preserve"> природно-климатических зонах Урала (на севере - тундра, тайга, на Юге Урала – степи), о животном и растительном </w:t>
            </w:r>
            <w:proofErr w:type="spellStart"/>
            <w:r w:rsidRPr="003D731B">
              <w:t>мире;о</w:t>
            </w:r>
            <w:proofErr w:type="spellEnd"/>
            <w:r w:rsidRPr="003D731B">
              <w:t xml:space="preserve"> том, что на Урале живут люди разных национальностей; о том, что уральцы внесли большой вклад в победу нашей страны над фашистами во время Великой Отечественной войны; о промыслах и ремеслах Урала (камнерезное и ювелирное искусство; </w:t>
            </w:r>
            <w:proofErr w:type="spellStart"/>
            <w:r w:rsidRPr="003D731B">
              <w:t>каслинское</w:t>
            </w:r>
            <w:proofErr w:type="spellEnd"/>
            <w:r w:rsidRPr="003D731B">
              <w:t xml:space="preserve"> литье, ограды и решетки города Екатеринбурга; уральская роспись на бересте, металле, керамической посуде);</w:t>
            </w:r>
          </w:p>
          <w:p w:rsidR="00DF3FE6" w:rsidRPr="003D731B" w:rsidRDefault="00DF3FE6" w:rsidP="003B2883">
            <w:pPr>
              <w:jc w:val="both"/>
              <w:rPr>
                <w:i/>
                <w:iCs/>
              </w:rPr>
            </w:pPr>
          </w:p>
        </w:tc>
      </w:tr>
      <w:tr w:rsidR="00DF3FE6" w:rsidRPr="003D731B" w:rsidTr="003B2883">
        <w:tc>
          <w:tcPr>
            <w:tcW w:w="534" w:type="dxa"/>
          </w:tcPr>
          <w:p w:rsidR="00DF3FE6" w:rsidRPr="003D731B" w:rsidRDefault="00DF3FE6" w:rsidP="003B2883">
            <w:r w:rsidRPr="003D731B">
              <w:t>14</w:t>
            </w:r>
          </w:p>
        </w:tc>
        <w:tc>
          <w:tcPr>
            <w:tcW w:w="9138" w:type="dxa"/>
          </w:tcPr>
          <w:p w:rsidR="00DF3FE6" w:rsidRPr="003D731B" w:rsidRDefault="00DF3FE6" w:rsidP="003B2883">
            <w:pPr>
              <w:ind w:firstLine="74"/>
              <w:jc w:val="both"/>
              <w:rPr>
                <w:i/>
                <w:iCs/>
              </w:rPr>
            </w:pPr>
            <w:r w:rsidRPr="003D731B">
              <w:rPr>
                <w:i/>
                <w:iCs/>
              </w:rPr>
              <w:t xml:space="preserve">ребенок знает </w:t>
            </w:r>
            <w:r w:rsidRPr="003D731B">
              <w:t xml:space="preserve">название и герб своего города (поселка, села), реки (водоема), главной площади, местах отдыха; фамилии уральских писателей и названия их произведений (П.П. Бажов, Д.Н </w:t>
            </w:r>
            <w:proofErr w:type="gramStart"/>
            <w:r w:rsidRPr="003D731B">
              <w:t>Мамин-Сибиряк</w:t>
            </w:r>
            <w:proofErr w:type="gramEnd"/>
            <w:r w:rsidRPr="003D731B">
              <w:t>); другие близлежащие населенные пункты и крупные города Урала; Урал – часть России, Екатеринбург - главный город Свердловской области.</w:t>
            </w:r>
          </w:p>
          <w:p w:rsidR="00DF3FE6" w:rsidRPr="003D731B" w:rsidRDefault="00DF3FE6" w:rsidP="003B2883">
            <w:pPr>
              <w:ind w:firstLine="74"/>
              <w:jc w:val="both"/>
              <w:rPr>
                <w:i/>
                <w:iCs/>
              </w:rPr>
            </w:pPr>
          </w:p>
        </w:tc>
      </w:tr>
    </w:tbl>
    <w:p w:rsidR="00DF3FE6" w:rsidRPr="003D731B" w:rsidRDefault="00DF3FE6" w:rsidP="00DF3FE6">
      <w:pPr>
        <w:jc w:val="center"/>
        <w:rPr>
          <w:b/>
        </w:rPr>
      </w:pPr>
    </w:p>
    <w:p w:rsidR="00DF3FE6" w:rsidRPr="003D731B" w:rsidRDefault="00DF3FE6" w:rsidP="00DF3FE6">
      <w:pPr>
        <w:jc w:val="both"/>
      </w:pPr>
      <w:r w:rsidRPr="003D731B">
        <w:t xml:space="preserve">     </w:t>
      </w:r>
      <w:r w:rsidRPr="003D731B">
        <w:rPr>
          <w:lang w:eastAsia="zh-CN"/>
        </w:rPr>
        <w:t xml:space="preserve"> По результатам освоения Программы  «Мы живем на Урале»  можно увидеть положительную динамику</w:t>
      </w:r>
      <w:r w:rsidRPr="003D731B">
        <w:t xml:space="preserve"> по всем показателям</w:t>
      </w:r>
      <w:r w:rsidRPr="003D731B">
        <w:rPr>
          <w:lang w:eastAsia="zh-CN"/>
        </w:rPr>
        <w:t>.</w:t>
      </w:r>
      <w:r w:rsidRPr="003D731B">
        <w:t xml:space="preserve">       </w:t>
      </w:r>
    </w:p>
    <w:p w:rsidR="00DF3FE6" w:rsidRPr="003D731B" w:rsidRDefault="00DF3FE6" w:rsidP="00DF3FE6">
      <w:pPr>
        <w:tabs>
          <w:tab w:val="left" w:pos="3052"/>
        </w:tabs>
        <w:jc w:val="both"/>
      </w:pPr>
      <w:r w:rsidRPr="003D731B">
        <w:t xml:space="preserve"> Результатами освоения программы  «Мы живем на Урале»  является участие детей в  территориальных, муниципальных  мероприятиях: экскурсии  по родному селу; выступления и участие детей разновозрастной группы старшего дошкольного возраста  в конкурсах Харловского СДК; участие в муниципальных конкурсах: МОУДО Детский экологический центр</w:t>
      </w:r>
      <w:r w:rsidRPr="003D731B">
        <w:rPr>
          <w:bCs/>
        </w:rPr>
        <w:t xml:space="preserve">; МКУ «Физкультурно-молодежный центр», </w:t>
      </w:r>
      <w:r w:rsidRPr="003D731B">
        <w:t xml:space="preserve">участие родителей и детей в конкурсах </w:t>
      </w:r>
      <w:r>
        <w:t>на уровне ДОУ:  «Конкурс на лучший карнавальный костюм</w:t>
      </w:r>
      <w:r w:rsidRPr="003D731B">
        <w:t>», «Симв</w:t>
      </w:r>
      <w:r>
        <w:t>ол года-2018», «Военная техника</w:t>
      </w:r>
      <w:r w:rsidRPr="003D731B">
        <w:t>».</w:t>
      </w:r>
    </w:p>
    <w:p w:rsidR="00DF3FE6" w:rsidRPr="006832C7" w:rsidRDefault="00DF3FE6" w:rsidP="00DF3FE6">
      <w:pPr>
        <w:ind w:firstLine="708"/>
        <w:jc w:val="both"/>
      </w:pPr>
      <w:r>
        <w:t xml:space="preserve">Согласно ФГОС ДО (п.3.2.3.), мониторинг образовательного процесса осуществлялся через отслеживание результатов освоения основной общеобразовательной – образовательной программы дошкольного образования  МДОУ «Харловский детский сад» по образовательным областям в начале и конце учебного года. </w:t>
      </w:r>
      <w:r w:rsidRPr="003D2064">
        <w:rPr>
          <w:rFonts w:eastAsia="Calibri"/>
          <w:szCs w:val="22"/>
          <w:lang w:eastAsia="en-US"/>
        </w:rPr>
        <w:t>Диагностика проводится посредством наблюдения за активностью ребенка в различные периоды пребывания в ДОУ, анализ продуктов детской деятельности. На конец образовательного периода подведены итоги педагогического мониторинга, показат</w:t>
      </w:r>
      <w:r w:rsidRPr="003D2064">
        <w:rPr>
          <w:rFonts w:eastAsia="Calibri"/>
          <w:b/>
          <w:szCs w:val="22"/>
          <w:lang w:eastAsia="en-US"/>
        </w:rPr>
        <w:t>е</w:t>
      </w:r>
      <w:r w:rsidRPr="003D2064">
        <w:rPr>
          <w:rFonts w:eastAsia="Calibri"/>
          <w:szCs w:val="22"/>
          <w:lang w:eastAsia="en-US"/>
        </w:rPr>
        <w:t>ли представлены в диаграмме.</w:t>
      </w:r>
    </w:p>
    <w:p w:rsidR="00DF3FE6" w:rsidRDefault="00DF3FE6" w:rsidP="00DF3FE6">
      <w:pPr>
        <w:ind w:firstLine="709"/>
        <w:jc w:val="both"/>
        <w:rPr>
          <w:rFonts w:eastAsia="Calibri"/>
          <w:b/>
          <w:szCs w:val="22"/>
          <w:lang w:eastAsia="en-US"/>
        </w:rPr>
      </w:pPr>
      <w:r>
        <w:rPr>
          <w:rFonts w:eastAsia="Calibri"/>
          <w:b/>
          <w:szCs w:val="22"/>
          <w:lang w:eastAsia="en-US"/>
        </w:rPr>
        <w:t>Результаты освоения общеобразовательной программы - образовательной программы дошкольного образования в разновозрастной группе раннего возраста</w:t>
      </w:r>
    </w:p>
    <w:p w:rsidR="00DF3FE6" w:rsidRDefault="00DF3FE6" w:rsidP="00DF3FE6">
      <w:pPr>
        <w:ind w:firstLine="709"/>
        <w:jc w:val="both"/>
      </w:pPr>
    </w:p>
    <w:p w:rsidR="00DF3FE6" w:rsidRDefault="00DF3FE6" w:rsidP="00DF3FE6">
      <w:pPr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5534025" cy="2501900"/>
            <wp:effectExtent l="0" t="0" r="9525" b="1270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F3FE6" w:rsidRDefault="00DF3FE6" w:rsidP="00DF3FE6">
      <w:pPr>
        <w:suppressAutoHyphens/>
        <w:jc w:val="both"/>
      </w:pPr>
    </w:p>
    <w:p w:rsidR="00DF3FE6" w:rsidRDefault="00DF3FE6" w:rsidP="00DF3FE6">
      <w:pPr>
        <w:suppressAutoHyphens/>
        <w:jc w:val="both"/>
        <w:rPr>
          <w:rFonts w:eastAsia="Calibri"/>
          <w:b/>
          <w:szCs w:val="22"/>
          <w:lang w:eastAsia="en-US"/>
        </w:rPr>
      </w:pPr>
    </w:p>
    <w:p w:rsidR="00DF3FE6" w:rsidRDefault="00DF3FE6" w:rsidP="00DF3FE6">
      <w:pPr>
        <w:suppressAutoHyphens/>
        <w:ind w:firstLine="708"/>
        <w:jc w:val="both"/>
      </w:pPr>
      <w:r w:rsidRPr="007B2552">
        <w:rPr>
          <w:rFonts w:eastAsia="Calibri"/>
          <w:b/>
          <w:szCs w:val="22"/>
          <w:lang w:eastAsia="en-US"/>
        </w:rPr>
        <w:t>Результаты</w:t>
      </w:r>
      <w:r>
        <w:rPr>
          <w:rFonts w:eastAsia="Calibri"/>
          <w:b/>
          <w:szCs w:val="22"/>
          <w:lang w:eastAsia="en-US"/>
        </w:rPr>
        <w:t xml:space="preserve"> освоения общеобразовательной программы - образовательной программы дошкольного образования в разновозрастной группе младшего дошкольного возраста</w:t>
      </w:r>
    </w:p>
    <w:p w:rsidR="00DF3FE6" w:rsidRDefault="00DF3FE6" w:rsidP="00DF3FE6">
      <w:pPr>
        <w:suppressAutoHyphens/>
        <w:jc w:val="both"/>
      </w:pPr>
      <w:r>
        <w:rPr>
          <w:noProof/>
        </w:rPr>
        <w:drawing>
          <wp:anchor distT="0" distB="5969" distL="114300" distR="120396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158750</wp:posOffset>
            </wp:positionV>
            <wp:extent cx="5943600" cy="3370580"/>
            <wp:effectExtent l="0" t="0" r="19050" b="20320"/>
            <wp:wrapSquare wrapText="bothSides"/>
            <wp:docPr id="19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FE6" w:rsidRDefault="00DF3FE6" w:rsidP="00DF3FE6">
      <w:pPr>
        <w:tabs>
          <w:tab w:val="left" w:pos="75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37465</wp:posOffset>
                </wp:positionV>
                <wp:extent cx="142875" cy="104775"/>
                <wp:effectExtent l="0" t="0" r="28575" b="2857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-.3pt;margin-top:2.95pt;width:11.2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SvjnQIAACYFAAAOAAAAZHJzL2Uyb0RvYy54bWysVM1u1DAQviPxDpbvNMkqS0vUbLV0tQhp&#10;VSq1qOdZx9lEOLaxvT/lhMQViUfgIbggfvoM2Tdi7GTbbekJkYM1k/nzfPONj082jSArbmytZE6T&#10;g5gSLpkqarnI6dvL6bMjSqwDWYBQkuf0mlt6Mnr65HitMz5QlRIFNwSTSJutdU4r53QWRZZVvAF7&#10;oDSXaCyVacChahZRYWCN2RsRDeL4ebRWptBGMW4t/p10RjoK+cuSM/emLC13ROQU7+bCacI592c0&#10;OoZsYUBXNeuvAf9wiwZqiUVvU03AAVma+q9UTc2Msqp0B0w1kSrLmvHQA3aTxA+6uahA89ALgmP1&#10;LUz2/6VlZ6tzQ+oCZ4eTktDgjNqv24/bL+2v9mb7qf3W3rQ/t5/b3+339gdBJ0RsrW2GgRf63Pie&#10;rZ4p9s6iIbpn8YrtfTalabwvdkw2Af7rW/j5xhGGP5N0cHQ4pIShKYnTQ5R9Tsh2wdpY94qrhngh&#10;pwanG0CH1cy6znXnEu6lRF1MayGCYhbzU2HICpAJ6fQoeTnps9t9NyHJOqeDYRojWxggI0sBDsVG&#10;I0ZWLigBsUCqM2dC7XvR9pEioXgFBe9KD2P8dpU799DjvTy+iwnYqgsJpj5ESJ+PB2b3Td/B7KW5&#10;Kq5xokZ1VLeaTWvMNgPrzsEgt7Ev3Ff3Bo9SKGxW9RIllTIfHvvv/ZFyaKVkjbuCQLxfguGUiNcS&#10;yfgiSVO/XEFJh4cDVMy+Zb5vkcvmVOEQEnwZNAui93diJ5ZGNVe41mNfFU0gGdbuIO+VU9ftMD4M&#10;jI/HwQ0XSoObyQvNfHKPk8fxcnMFRveUcci1M7XbK8geMKfz9ZFSjZdOlXWg1R2uPcVxGcPQ+ofD&#10;b/u+HrzunrfRHwAAAP//AwBQSwMEFAAGAAgAAAAhAKfuFpLbAAAABQEAAA8AAABkcnMvZG93bnJl&#10;di54bWxMjkFLw0AUhO9C/8PyCl6k3TRosDGb0goeRAg0CnrcZJ9JMPs2ZDdN/Pc+T3oahhlmvuyw&#10;2F5ccPSdIwW7bQQCqXamo0bB2+vT5h6ED5qM7h2hgm/0cMhXV5lOjZvpjJcyNIJHyKdaQRvCkErp&#10;6xat9ls3IHH26UarA9uxkWbUM4/bXsZRlEirO+KHVg/42GL9VU5Wwb4omxuHL+9JdfLx/FEV5+J5&#10;Uup6vRwfQARcwl8ZfvEZHXJmqtxExotewSbhooK7PQhO4x1rxRrfgswz+Z8+/wEAAP//AwBQSwEC&#10;LQAUAAYACAAAACEAtoM4kv4AAADhAQAAEwAAAAAAAAAAAAAAAAAAAAAAW0NvbnRlbnRfVHlwZXNd&#10;LnhtbFBLAQItABQABgAIAAAAIQA4/SH/1gAAAJQBAAALAAAAAAAAAAAAAAAAAC8BAABfcmVscy8u&#10;cmVsc1BLAQItABQABgAIAAAAIQDr3SvjnQIAACYFAAAOAAAAAAAAAAAAAAAAAC4CAABkcnMvZTJv&#10;RG9jLnhtbFBLAQItABQABgAIAAAAIQCn7haS2wAAAAUBAAAPAAAAAAAAAAAAAAAAAPcEAABkcnMv&#10;ZG93bnJldi54bWxQSwUGAAAAAAQABADzAAAA/wUAAAAA&#10;" fillcolor="#4f81bd" strokecolor="#385d8a" strokeweight="2pt">
                <v:path arrowok="t"/>
              </v:rect>
            </w:pict>
          </mc:Fallback>
        </mc:AlternateContent>
      </w:r>
      <w:r>
        <w:t>-</w:t>
      </w:r>
      <w:r>
        <w:tab/>
        <w:t>- высокий уровень</w:t>
      </w:r>
    </w:p>
    <w:p w:rsidR="00DF3FE6" w:rsidRDefault="00DF3FE6" w:rsidP="00DF3FE6">
      <w:pPr>
        <w:tabs>
          <w:tab w:val="left" w:pos="75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14605</wp:posOffset>
                </wp:positionV>
                <wp:extent cx="142875" cy="104775"/>
                <wp:effectExtent l="0" t="0" r="28575" b="2857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11.7pt;margin-top:1.15pt;width:11.25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M78lAIAAAUFAAAOAAAAZHJzL2Uyb0RvYy54bWysVM1qGzEQvhf6DkL3ZtfGiZMl62AcXAom&#10;CSQl57FW612qlVRJ9jo9FXot5BH6EL2U/uQZ1m/UkXad2GlPpRcxo/k0mvn0jU7P1pUgK25sqWRK&#10;ewcxJVwylZVykdK3N9NXx5RYBzIDoSRP6R239Gz08sVprRPeV4USGTcEk0ib1DqlhXM6iSLLCl6B&#10;PVCaSwzmylTg0DWLKDNQY/ZKRP04PopqZTJtFOPW4u55G6SjkD/POXOXeW65IyKlWJsLqwnr3K/R&#10;6BSShQFdlKwrA/6higpKiZc+pjoHB2Rpyj9SVSUzyqrcHTBVRSrPS8ZDD9hNL37WzXUBmodekByr&#10;H2my/y8tu1hdGVJm+HZDSiRU+EbNl83HzX3zs3nYfGq+Ng/Nj83n5lfzrflOEISM1domePBaXxnf&#10;s9Uzxd5ZDER7Ee/YDrPOTeWx2DFZB/rvHunna0cYbvYG/ePhISUMQ714METb54Rke1gb615zVRFv&#10;pNTg6wbSYTWzroVuIaEuJcpsWgoRHLOYT4QhK0AlTKeTOA6Pj9ntLkxIUqe0fzjAMGGAiswFODQr&#10;jRxZuaAExAKlzpwJd++dtnuXDE+OBkddC3swX+Q52KItJoQ6mJC+Vh6E2/X0xKK35iq7wwczqlWy&#10;1WxaYrYZWHcFBqWLZeM4uktccqGwF9VZlBTKfPjbvsejojBKSY2jgH2+X4LhlIg3ErV20hsM/OwE&#10;Z3A47KNjdiPz3YhcVhOFHPdw8DULpsc7sTVzo6pbnNqxvxVDIBne3TLaORPXjijOPePjcYDhvGhw&#10;M3mtmU/uefI83qxvwehOEQ6ldKG2YwPJM2G0WH9SqvHSqbwMqnnitVMwzlrQXfcv+GHe9QPq6fca&#10;/QYAAP//AwBQSwMEFAAGAAgAAAAhAGmZqTfbAAAABgEAAA8AAABkcnMvZG93bnJldi54bWxMjkFO&#10;wzAQRfdI3MEaJHbUoS0QQpyqIJBYICRaDjCNhzgQj0PsNuH2TFewGn39pz+vXE2+UwcaYhvYwOUs&#10;A0VcB9tyY+B9+3SRg4oJ2WIXmAz8UIRVdXpSYmHDyG902KRGyQjHAg24lPpC61g78hhnoSeW7iMM&#10;HpPEodF2wFHGfafnWXatPbYsHxz29OCo/trsvQEct4+u/sxCsr1+Way/759vXidjzs+m9R2oRFP6&#10;g+GoL+pQidMu7NlG1RmYL5ZCHi8oqZdXt6B2guU56KrU//WrXwAAAP//AwBQSwECLQAUAAYACAAA&#10;ACEAtoM4kv4AAADhAQAAEwAAAAAAAAAAAAAAAAAAAAAAW0NvbnRlbnRfVHlwZXNdLnhtbFBLAQIt&#10;ABQABgAIAAAAIQA4/SH/1gAAAJQBAAALAAAAAAAAAAAAAAAAAC8BAABfcmVscy8ucmVsc1BLAQIt&#10;ABQABgAIAAAAIQBzjM78lAIAAAUFAAAOAAAAAAAAAAAAAAAAAC4CAABkcnMvZTJvRG9jLnhtbFBL&#10;AQItABQABgAIAAAAIQBpmak32wAAAAYBAAAPAAAAAAAAAAAAAAAAAO4EAABkcnMvZG93bnJldi54&#10;bWxQSwUGAAAAAAQABADzAAAA9gUAAAAA&#10;" fillcolor="#ffc000" strokecolor="#f79646" strokeweight="2pt">
                <v:path arrowok="t"/>
              </v:rect>
            </w:pict>
          </mc:Fallback>
        </mc:AlternateContent>
      </w:r>
      <w:r>
        <w:tab/>
        <w:t>- соответствует возрасту</w:t>
      </w:r>
    </w:p>
    <w:p w:rsidR="00DF3FE6" w:rsidRDefault="00DF3FE6" w:rsidP="00DF3FE6">
      <w:pPr>
        <w:tabs>
          <w:tab w:val="left" w:pos="120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-8255</wp:posOffset>
                </wp:positionV>
                <wp:extent cx="142875" cy="104775"/>
                <wp:effectExtent l="0" t="0" r="28575" b="2857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23.7pt;margin-top:-.65pt;width:11.25pt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kCjAIAAAUFAAAOAAAAZHJzL2Uyb0RvYy54bWysVM1qGzEQvhf6DkL3Zm3j/HTJOpgEl4JJ&#10;Ak7JeayVvEu1kirJXqenQq+FPEIfopfSnzzD+o060q4TJ+2hlO5BzGhGo5lP37fHJ+tKkhW3rtQq&#10;o/29HiVcMZ2XapHRN1eTF0eUOA8qB6kVz+gNd/Rk9PzZcW1SPtCFljm3BIsol9Ymo4X3Jk0Sxwpe&#10;gdvThisMCm0r8OjaRZJbqLF6JZNBr3eQ1NrmxmrGncPdszZIR7G+EJz5CyEc90RmFHvzcbVxnYc1&#10;GR1DurBgipJ1bcA/dFFBqfDS+1Jn4IEsbflbqapkVjst/B7TVaKFKBmPM+A0/d6TaWYFGB5nQXCc&#10;uYfJ/b+y7Hx1aUmZ49sdUKKgwjdqPm8+bG6bH83d5mPzpblrvm8+NT+br803gkmIWG1cigdn5tKG&#10;mZ2ZavbWYSB5FAmO63LWwlYhFycm6wj/zT38fO0Jw83+cHB0uE8Jw1C/NzxEO9SEdHvYWOdfcV2R&#10;YGTU4utG0GE1db5N3abEvrQs80kpZXTsYn4qLVkBMmEy6eHXVXe7aVKROqOD/SGGCQNkpJDg0awM&#10;YuTUghKQC6Q68zbe/ei0+7tLQpNn4Iq2mVih60Wq0CuPxO1mekAxWHOd3+CDWd0y2Rk2KbHaFJy/&#10;BIvUxbZRjv4CFyE1zqI7i5JC2/d/2g/5yCiMUlKjFHDOd0uwnBL5WiHXXvaHw6Cd6Az3Dwfo2N3I&#10;fDeiltWpRoz7KHzDohnyvdyawurqGlU7DrdiCBTDu1tEO+fUtxJF3TM+Hsc01IsBP1Uzw0LxgFPA&#10;8Wp9DdZ0jPBIpXO9lQ2kT4jR5oaTSo+XXosysuYB147BqLXIu+6/EMS868esh7/X6BcAAAD//wMA&#10;UEsDBBQABgAIAAAAIQBcSwze3QAAAAcBAAAPAAAAZHJzL2Rvd25yZXYueG1sTI5RT8IwFIXfTfwP&#10;zTXxDbpNRBnriCEhhvjEID6XtayD9nZZO5j+eq9P+nhyvpzzFavRWXbVfWg9CkinCTCNtVctNgIO&#10;+83kFViIEpW0HrWALx1gVd7fFTJX/oY7fa1iw2gEQy4FmBi7nPNQG+1kmPpOI3Un3zsZKfYNV728&#10;0bizPEuSOXeyRXowstNro+tLNTgBp63dfmwO1Trrv892+Ez379achXh8GN+WwKIe4x8Mv/qkDiU5&#10;Hf2AKjArYPYyI1LAJH0CRv18sQB2JO45A14W/L9/+QMAAP//AwBQSwECLQAUAAYACAAAACEAtoM4&#10;kv4AAADhAQAAEwAAAAAAAAAAAAAAAAAAAAAAW0NvbnRlbnRfVHlwZXNdLnhtbFBLAQItABQABgAI&#10;AAAAIQA4/SH/1gAAAJQBAAALAAAAAAAAAAAAAAAAAC8BAABfcmVscy8ucmVsc1BLAQItABQABgAI&#10;AAAAIQCrKDkCjAIAAAUFAAAOAAAAAAAAAAAAAAAAAC4CAABkcnMvZTJvRG9jLnhtbFBLAQItABQA&#10;BgAIAAAAIQBcSwze3QAAAAcBAAAPAAAAAAAAAAAAAAAAAOYEAABkcnMvZG93bnJldi54bWxQSwUG&#10;AAAAAAQABADzAAAA8AUAAAAA&#10;" fillcolor="red" strokecolor="red" strokeweight="2pt">
                <v:path arrowok="t"/>
              </v:rect>
            </w:pict>
          </mc:Fallback>
        </mc:AlternateContent>
      </w:r>
      <w:r>
        <w:tab/>
        <w:t>-отдельные компоненты не развиты</w:t>
      </w:r>
    </w:p>
    <w:p w:rsidR="00DF3FE6" w:rsidRDefault="00DF3FE6" w:rsidP="00DF3FE6">
      <w:pPr>
        <w:suppressAutoHyphens/>
        <w:ind w:firstLine="708"/>
        <w:jc w:val="both"/>
        <w:rPr>
          <w:rFonts w:eastAsia="Calibri"/>
          <w:b/>
          <w:szCs w:val="22"/>
          <w:lang w:eastAsia="en-US"/>
        </w:rPr>
      </w:pPr>
    </w:p>
    <w:p w:rsidR="00DF3FE6" w:rsidRDefault="00DF3FE6" w:rsidP="00DF3FE6">
      <w:pPr>
        <w:suppressAutoHyphens/>
        <w:ind w:firstLine="708"/>
        <w:jc w:val="both"/>
        <w:rPr>
          <w:rFonts w:eastAsia="Calibri"/>
          <w:b/>
          <w:szCs w:val="22"/>
          <w:lang w:eastAsia="en-US"/>
        </w:rPr>
      </w:pPr>
      <w:r w:rsidRPr="007B2552">
        <w:rPr>
          <w:rFonts w:eastAsia="Calibri"/>
          <w:b/>
          <w:szCs w:val="22"/>
          <w:lang w:eastAsia="en-US"/>
        </w:rPr>
        <w:t>Результаты</w:t>
      </w:r>
      <w:r>
        <w:rPr>
          <w:rFonts w:eastAsia="Calibri"/>
          <w:b/>
          <w:szCs w:val="22"/>
          <w:lang w:eastAsia="en-US"/>
        </w:rPr>
        <w:t xml:space="preserve"> освоения общеобразовательной программы - образовательной программы дошкольного образования в разновозрастной группе старшего дошкольного возраста</w:t>
      </w:r>
    </w:p>
    <w:p w:rsidR="00DF3FE6" w:rsidRDefault="00DF3FE6" w:rsidP="00DF3FE6">
      <w:pPr>
        <w:suppressAutoHyphens/>
        <w:ind w:firstLine="708"/>
        <w:jc w:val="both"/>
      </w:pPr>
    </w:p>
    <w:p w:rsidR="00DF3FE6" w:rsidRDefault="00DF3FE6" w:rsidP="00DF3FE6">
      <w:pPr>
        <w:jc w:val="both"/>
      </w:pPr>
      <w:r>
        <w:rPr>
          <w:noProof/>
        </w:rPr>
        <w:lastRenderedPageBreak/>
        <w:drawing>
          <wp:inline distT="0" distB="0" distL="0" distR="0">
            <wp:extent cx="5589270" cy="2745740"/>
            <wp:effectExtent l="0" t="0" r="11430" b="1651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F3FE6" w:rsidRDefault="00DF3FE6" w:rsidP="00DF3FE6">
      <w:pPr>
        <w:jc w:val="both"/>
      </w:pPr>
    </w:p>
    <w:p w:rsidR="00DF3FE6" w:rsidRDefault="00DF3FE6" w:rsidP="00DF3FE6">
      <w:pPr>
        <w:ind w:firstLine="708"/>
        <w:jc w:val="both"/>
      </w:pPr>
      <w:r w:rsidRPr="00FE3FD0">
        <w:t xml:space="preserve">В мониторинговом исследовании проводится оценка физического развития детей, </w:t>
      </w:r>
      <w:proofErr w:type="spellStart"/>
      <w:r w:rsidRPr="00FE3FD0">
        <w:t>сформированность</w:t>
      </w:r>
      <w:proofErr w:type="spellEnd"/>
      <w:r w:rsidRPr="00FE3FD0">
        <w:t xml:space="preserve"> двигательных качеств.</w:t>
      </w:r>
    </w:p>
    <w:p w:rsidR="00DF3FE6" w:rsidRDefault="00DF3FE6" w:rsidP="00DF3FE6">
      <w:pPr>
        <w:ind w:firstLine="708"/>
        <w:jc w:val="both"/>
      </w:pPr>
    </w:p>
    <w:p w:rsidR="00DF3FE6" w:rsidRDefault="00DF3FE6" w:rsidP="00DF3FE6">
      <w:pPr>
        <w:ind w:firstLine="708"/>
        <w:jc w:val="both"/>
      </w:pPr>
    </w:p>
    <w:p w:rsidR="00DF3FE6" w:rsidRDefault="00DF3FE6" w:rsidP="00DF3FE6">
      <w:pPr>
        <w:ind w:firstLine="708"/>
        <w:jc w:val="both"/>
      </w:pPr>
      <w:r>
        <w:rPr>
          <w:noProof/>
        </w:rPr>
        <w:drawing>
          <wp:inline distT="0" distB="0" distL="0" distR="0">
            <wp:extent cx="5252720" cy="2745740"/>
            <wp:effectExtent l="0" t="0" r="24130" b="1651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F3FE6" w:rsidRDefault="00DF3FE6" w:rsidP="00DF3FE6">
      <w:pPr>
        <w:ind w:firstLine="708"/>
        <w:jc w:val="both"/>
      </w:pPr>
    </w:p>
    <w:p w:rsidR="00DF3FE6" w:rsidRPr="006C1E44" w:rsidRDefault="00DF3FE6" w:rsidP="00DF3FE6">
      <w:pPr>
        <w:ind w:firstLine="708"/>
        <w:jc w:val="both"/>
        <w:rPr>
          <w:rFonts w:eastAsia="Calibri"/>
          <w:szCs w:val="22"/>
          <w:lang w:eastAsia="en-US"/>
        </w:rPr>
      </w:pPr>
      <w:r w:rsidRPr="006C1E44">
        <w:rPr>
          <w:rFonts w:eastAsia="Calibri"/>
          <w:szCs w:val="22"/>
          <w:lang w:eastAsia="en-US"/>
        </w:rPr>
        <w:t xml:space="preserve">Проводится контроль по соблюдению физической нагрузки для воспитанников при проведении занятий физической культурой. </w:t>
      </w:r>
    </w:p>
    <w:p w:rsidR="00DF3FE6" w:rsidRPr="006C1E44" w:rsidRDefault="00DF3FE6" w:rsidP="00DF3FE6">
      <w:pPr>
        <w:ind w:firstLine="709"/>
        <w:jc w:val="both"/>
        <w:rPr>
          <w:rFonts w:eastAsia="Calibri"/>
          <w:szCs w:val="22"/>
          <w:lang w:eastAsia="en-US"/>
        </w:rPr>
      </w:pPr>
      <w:r w:rsidRPr="006C1E44">
        <w:rPr>
          <w:rFonts w:eastAsia="Calibri"/>
          <w:szCs w:val="22"/>
          <w:lang w:eastAsia="en-US"/>
        </w:rPr>
        <w:t xml:space="preserve">Закаливающие мероприятие осуществляется с учетом состояния здоровья, возрастных возможностей и сезона года. Основными закаливающими мероприятиями являются: </w:t>
      </w:r>
    </w:p>
    <w:p w:rsidR="00DF3FE6" w:rsidRPr="006C1E44" w:rsidRDefault="00DF3FE6" w:rsidP="00DF3FE6">
      <w:pPr>
        <w:ind w:firstLine="709"/>
        <w:jc w:val="both"/>
        <w:rPr>
          <w:rFonts w:eastAsia="Calibri"/>
          <w:szCs w:val="22"/>
          <w:lang w:eastAsia="en-US"/>
        </w:rPr>
      </w:pPr>
      <w:r w:rsidRPr="006C1E44">
        <w:rPr>
          <w:rFonts w:eastAsia="Calibri"/>
          <w:szCs w:val="22"/>
          <w:lang w:eastAsia="en-US"/>
        </w:rPr>
        <w:sym w:font="Symbol" w:char="F0B7"/>
      </w:r>
      <w:r w:rsidRPr="006C1E44">
        <w:rPr>
          <w:rFonts w:eastAsia="Calibri"/>
          <w:szCs w:val="22"/>
          <w:lang w:eastAsia="en-US"/>
        </w:rPr>
        <w:t xml:space="preserve">воздушные ванны (во время утренней гимнастики, гимнастики после сна); </w:t>
      </w:r>
    </w:p>
    <w:p w:rsidR="00DF3FE6" w:rsidRPr="006C1E44" w:rsidRDefault="00DF3FE6" w:rsidP="00DF3FE6">
      <w:pPr>
        <w:ind w:firstLine="709"/>
        <w:jc w:val="both"/>
        <w:rPr>
          <w:rFonts w:eastAsia="Calibri"/>
          <w:szCs w:val="22"/>
          <w:lang w:eastAsia="en-US"/>
        </w:rPr>
      </w:pPr>
      <w:r w:rsidRPr="006C1E44">
        <w:rPr>
          <w:rFonts w:eastAsia="Calibri"/>
          <w:szCs w:val="22"/>
          <w:lang w:eastAsia="en-US"/>
        </w:rPr>
        <w:sym w:font="Symbol" w:char="F0B7"/>
      </w:r>
      <w:r w:rsidRPr="006C1E44">
        <w:rPr>
          <w:rFonts w:eastAsia="Calibri"/>
          <w:szCs w:val="22"/>
          <w:lang w:eastAsia="en-US"/>
        </w:rPr>
        <w:t xml:space="preserve"> полоскание горла кипяченой водой; </w:t>
      </w:r>
    </w:p>
    <w:p w:rsidR="00DF3FE6" w:rsidRPr="006C1E44" w:rsidRDefault="00DF3FE6" w:rsidP="00DF3FE6">
      <w:pPr>
        <w:ind w:firstLine="709"/>
        <w:jc w:val="both"/>
        <w:rPr>
          <w:rFonts w:eastAsia="Calibri"/>
          <w:szCs w:val="22"/>
          <w:lang w:eastAsia="en-US"/>
        </w:rPr>
      </w:pPr>
      <w:r w:rsidRPr="006C1E44">
        <w:rPr>
          <w:rFonts w:eastAsia="Calibri"/>
          <w:szCs w:val="22"/>
          <w:lang w:eastAsia="en-US"/>
        </w:rPr>
        <w:sym w:font="Symbol" w:char="F0B7"/>
      </w:r>
      <w:r w:rsidRPr="006C1E44">
        <w:rPr>
          <w:rFonts w:eastAsia="Calibri"/>
          <w:szCs w:val="22"/>
          <w:lang w:eastAsia="en-US"/>
        </w:rPr>
        <w:t xml:space="preserve"> ходьба босиком по массажным дорожкам («дорожки здоровья»); </w:t>
      </w:r>
    </w:p>
    <w:p w:rsidR="00DF3FE6" w:rsidRPr="006C1E44" w:rsidRDefault="00DF3FE6" w:rsidP="00DF3FE6">
      <w:pPr>
        <w:ind w:firstLine="709"/>
        <w:jc w:val="both"/>
        <w:rPr>
          <w:rFonts w:eastAsia="Calibri"/>
          <w:szCs w:val="22"/>
          <w:lang w:eastAsia="en-US"/>
        </w:rPr>
      </w:pPr>
      <w:r w:rsidRPr="006C1E44">
        <w:rPr>
          <w:rFonts w:eastAsia="Calibri"/>
          <w:szCs w:val="22"/>
          <w:lang w:eastAsia="en-US"/>
        </w:rPr>
        <w:sym w:font="Symbol" w:char="F0B7"/>
      </w:r>
      <w:r w:rsidRPr="006C1E44">
        <w:rPr>
          <w:rFonts w:eastAsia="Calibri"/>
          <w:szCs w:val="22"/>
          <w:lang w:eastAsia="en-US"/>
        </w:rPr>
        <w:t xml:space="preserve"> умывание прохладной водой рук до локтя; </w:t>
      </w:r>
    </w:p>
    <w:p w:rsidR="00DF3FE6" w:rsidRPr="006C1E44" w:rsidRDefault="00DF3FE6" w:rsidP="00DF3FE6">
      <w:pPr>
        <w:ind w:firstLine="709"/>
        <w:jc w:val="both"/>
        <w:rPr>
          <w:rFonts w:eastAsia="Calibri"/>
          <w:szCs w:val="22"/>
          <w:lang w:eastAsia="en-US"/>
        </w:rPr>
      </w:pPr>
      <w:r w:rsidRPr="006C1E44">
        <w:rPr>
          <w:rFonts w:eastAsia="Calibri"/>
          <w:szCs w:val="22"/>
          <w:lang w:eastAsia="en-US"/>
        </w:rPr>
        <w:sym w:font="Symbol" w:char="F0B7"/>
      </w:r>
      <w:r w:rsidRPr="006C1E44">
        <w:rPr>
          <w:rFonts w:eastAsia="Calibri"/>
          <w:szCs w:val="22"/>
          <w:lang w:eastAsia="en-US"/>
        </w:rPr>
        <w:t xml:space="preserve"> сон без маечек (в летний период); </w:t>
      </w:r>
    </w:p>
    <w:p w:rsidR="00DF3FE6" w:rsidRPr="006C1E44" w:rsidRDefault="00DF3FE6" w:rsidP="00DF3FE6">
      <w:pPr>
        <w:ind w:firstLine="709"/>
        <w:jc w:val="both"/>
        <w:rPr>
          <w:rFonts w:eastAsia="Calibri"/>
          <w:szCs w:val="22"/>
          <w:lang w:eastAsia="en-US"/>
        </w:rPr>
      </w:pPr>
      <w:r w:rsidRPr="006C1E44">
        <w:rPr>
          <w:rFonts w:eastAsia="Calibri"/>
          <w:szCs w:val="22"/>
          <w:lang w:eastAsia="en-US"/>
        </w:rPr>
        <w:sym w:font="Symbol" w:char="F0B7"/>
      </w:r>
      <w:r w:rsidRPr="006C1E44">
        <w:rPr>
          <w:rFonts w:eastAsia="Calibri"/>
          <w:szCs w:val="22"/>
          <w:lang w:eastAsia="en-US"/>
        </w:rPr>
        <w:t xml:space="preserve"> ежедневное проведение утренней и вечерней прогулок.</w:t>
      </w:r>
    </w:p>
    <w:p w:rsidR="00DF3FE6" w:rsidRPr="006C1E44" w:rsidRDefault="00DF3FE6" w:rsidP="00DF3FE6">
      <w:pPr>
        <w:ind w:firstLine="709"/>
        <w:jc w:val="both"/>
        <w:rPr>
          <w:rFonts w:eastAsia="Calibri"/>
          <w:szCs w:val="22"/>
          <w:lang w:eastAsia="en-US"/>
        </w:rPr>
      </w:pPr>
      <w:r w:rsidRPr="006C1E44">
        <w:rPr>
          <w:rFonts w:eastAsia="Calibri"/>
          <w:szCs w:val="22"/>
          <w:lang w:eastAsia="en-US"/>
        </w:rPr>
        <w:t xml:space="preserve">Организовано 3 - х разовое питание с учетом потребностей детского организма, которое сбалансировано и построено на основе 10-дневного меню и технологическим картам. Ежедневно дети получают необходимое количество белков, жиров и углеводов. В </w:t>
      </w:r>
      <w:r w:rsidRPr="006C1E44">
        <w:rPr>
          <w:rFonts w:eastAsia="Calibri"/>
          <w:szCs w:val="22"/>
          <w:lang w:eastAsia="en-US"/>
        </w:rPr>
        <w:lastRenderedPageBreak/>
        <w:t>меню представлены разнообразные блюда. В рационе круглый год присутствуют свежие фрукты, овощи, соки, витаминизированные напитки.</w:t>
      </w:r>
    </w:p>
    <w:p w:rsidR="00DF3FE6" w:rsidRDefault="00DF3FE6" w:rsidP="00DF3FE6">
      <w:pPr>
        <w:ind w:firstLine="709"/>
        <w:jc w:val="both"/>
        <w:rPr>
          <w:rFonts w:eastAsia="Calibri"/>
          <w:szCs w:val="22"/>
          <w:lang w:eastAsia="en-US"/>
        </w:rPr>
      </w:pPr>
      <w:r>
        <w:t xml:space="preserve">В ДОУ внедряются и работают </w:t>
      </w:r>
      <w:proofErr w:type="spellStart"/>
      <w:r>
        <w:t>здоровьесберегающие</w:t>
      </w:r>
      <w:proofErr w:type="spellEnd"/>
      <w:r>
        <w:t xml:space="preserve"> технологии. </w:t>
      </w:r>
      <w:r w:rsidRPr="006C1E44">
        <w:rPr>
          <w:rFonts w:eastAsia="Calibri"/>
          <w:szCs w:val="22"/>
          <w:lang w:eastAsia="en-US"/>
        </w:rPr>
        <w:t>Используются вариативные модели организации утренней гимнастики и занятий физической культурой, наряду с традиционными видами используются игровой вариант (состоящий только из подвижных игр разной двигательной активности); с преодолением полосы препятствий; круговая тренировка; упражнения с тренажерами; сюжетно-ролевого характера; тематические с элементами спорта. Педагоги способствуют становлению у детей ценностей здорового образа жизни, овладению гигиеническими навыками, создают условия для активного участия детей в оздоровительных мероприятиях, поддерживают интерес к спортивным играм</w:t>
      </w:r>
      <w:r>
        <w:rPr>
          <w:rFonts w:eastAsia="Calibri"/>
          <w:szCs w:val="22"/>
          <w:lang w:eastAsia="en-US"/>
        </w:rPr>
        <w:t xml:space="preserve">. </w:t>
      </w:r>
    </w:p>
    <w:p w:rsidR="00DF3FE6" w:rsidRDefault="00DF3FE6" w:rsidP="00DF3FE6">
      <w:pPr>
        <w:jc w:val="both"/>
      </w:pPr>
      <w:r>
        <w:t>В детском саду разработаны алгоритмы деятельности по основным направлениям</w:t>
      </w:r>
      <w:r>
        <w:rPr>
          <w:sz w:val="28"/>
          <w:szCs w:val="28"/>
        </w:rPr>
        <w:t xml:space="preserve"> </w:t>
      </w:r>
      <w:proofErr w:type="spellStart"/>
      <w:r>
        <w:t>здоровьесбережения</w:t>
      </w:r>
      <w:proofErr w:type="spellEnd"/>
      <w:r>
        <w:t xml:space="preserve">, определено время в режиме дня, ответственные за их проведение. </w:t>
      </w:r>
      <w:proofErr w:type="gramStart"/>
      <w:r>
        <w:t>Сюда вошли технологии сохранения и стимулирования здоровья (различные виды гимнастик, релаксация)), технологии обучения здоровому образу жизни (самомассаж, игровые тренинги для глаз и т. д.), коррекционные технологии (профилактика плоскостопия).</w:t>
      </w:r>
      <w:proofErr w:type="gramEnd"/>
      <w:r>
        <w:t xml:space="preserve"> Система управления процессами </w:t>
      </w:r>
      <w:proofErr w:type="spellStart"/>
      <w:r>
        <w:t>здоровьесбережения</w:t>
      </w:r>
      <w:proofErr w:type="spellEnd"/>
      <w:r>
        <w:t xml:space="preserve"> позволяет отслеживать результаты деятельности на всех уровнях, вносить необходимые корректировки. Поэтому в целом повысилась эффективность </w:t>
      </w:r>
      <w:proofErr w:type="spellStart"/>
      <w:r>
        <w:t>здоровьесберегающей</w:t>
      </w:r>
      <w:proofErr w:type="spellEnd"/>
      <w:r>
        <w:t xml:space="preserve"> деятельности. Это мы можем увидеть на следующих  графиках.</w:t>
      </w:r>
    </w:p>
    <w:p w:rsidR="00DF3FE6" w:rsidRDefault="00DF3FE6" w:rsidP="00DF3FE6">
      <w:pPr>
        <w:jc w:val="both"/>
      </w:pPr>
    </w:p>
    <w:p w:rsidR="00DF3FE6" w:rsidRDefault="00DF3FE6" w:rsidP="00DF3FE6">
      <w:pPr>
        <w:jc w:val="both"/>
      </w:pPr>
    </w:p>
    <w:p w:rsidR="00DF3FE6" w:rsidRDefault="00DF3FE6" w:rsidP="00DF3FE6">
      <w:pPr>
        <w:ind w:firstLine="709"/>
        <w:jc w:val="both"/>
        <w:rPr>
          <w:rFonts w:eastAsia="Calibri"/>
          <w:szCs w:val="22"/>
          <w:lang w:eastAsia="en-US"/>
        </w:rPr>
      </w:pPr>
    </w:p>
    <w:p w:rsidR="00DF3FE6" w:rsidRDefault="00DF3FE6" w:rsidP="00DF3FE6">
      <w:pPr>
        <w:tabs>
          <w:tab w:val="left" w:pos="4035"/>
        </w:tabs>
        <w:jc w:val="center"/>
        <w:rPr>
          <w:b/>
          <w:i/>
        </w:rPr>
      </w:pPr>
    </w:p>
    <w:p w:rsidR="00DF3FE6" w:rsidRPr="00617873" w:rsidRDefault="00DF3FE6" w:rsidP="00DF3FE6">
      <w:pPr>
        <w:tabs>
          <w:tab w:val="left" w:pos="4035"/>
        </w:tabs>
        <w:jc w:val="center"/>
      </w:pPr>
      <w:r>
        <w:rPr>
          <w:noProof/>
        </w:rPr>
        <w:t xml:space="preserve">                      </w:t>
      </w:r>
    </w:p>
    <w:p w:rsidR="00DF3FE6" w:rsidRDefault="00DF3FE6" w:rsidP="00DF3FE6">
      <w:pPr>
        <w:tabs>
          <w:tab w:val="left" w:pos="4035"/>
        </w:tabs>
        <w:jc w:val="center"/>
        <w:rPr>
          <w:b/>
        </w:rPr>
      </w:pPr>
    </w:p>
    <w:p w:rsidR="00DF3FE6" w:rsidRDefault="00DF3FE6" w:rsidP="00DF3FE6">
      <w:pPr>
        <w:tabs>
          <w:tab w:val="left" w:pos="4035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01640" cy="3215640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F3FE6" w:rsidRDefault="00DF3FE6" w:rsidP="00DF3FE6">
      <w:pPr>
        <w:tabs>
          <w:tab w:val="left" w:pos="4035"/>
        </w:tabs>
        <w:jc w:val="center"/>
        <w:rPr>
          <w:b/>
        </w:rPr>
      </w:pPr>
    </w:p>
    <w:p w:rsidR="00DF3FE6" w:rsidRDefault="00DF3FE6" w:rsidP="00DF3FE6"/>
    <w:p w:rsidR="00DF3FE6" w:rsidRPr="00357AD2" w:rsidRDefault="00DF3FE6" w:rsidP="00DF3FE6">
      <w:pPr>
        <w:tabs>
          <w:tab w:val="left" w:pos="570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501640" cy="3215640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F3FE6" w:rsidRDefault="00DF3FE6" w:rsidP="00DF3FE6">
      <w:pPr>
        <w:tabs>
          <w:tab w:val="left" w:pos="4035"/>
        </w:tabs>
        <w:jc w:val="center"/>
      </w:pPr>
    </w:p>
    <w:p w:rsidR="00DF3FE6" w:rsidRDefault="00DF3FE6" w:rsidP="00DF3FE6">
      <w:pPr>
        <w:tabs>
          <w:tab w:val="left" w:pos="4035"/>
        </w:tabs>
        <w:jc w:val="center"/>
      </w:pPr>
    </w:p>
    <w:p w:rsidR="00DF3FE6" w:rsidRDefault="00DF3FE6" w:rsidP="00DF3FE6">
      <w:pPr>
        <w:tabs>
          <w:tab w:val="left" w:pos="3615"/>
          <w:tab w:val="left" w:pos="40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noProof/>
          <w:sz w:val="28"/>
          <w:szCs w:val="28"/>
        </w:rPr>
        <w:drawing>
          <wp:inline distT="0" distB="0" distL="0" distR="0">
            <wp:extent cx="5501640" cy="3215640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F3FE6" w:rsidRDefault="00DF3FE6" w:rsidP="00DF3FE6">
      <w:pPr>
        <w:tabs>
          <w:tab w:val="left" w:pos="4035"/>
        </w:tabs>
        <w:jc w:val="both"/>
      </w:pPr>
      <w:r>
        <w:rPr>
          <w:b/>
        </w:rPr>
        <w:t xml:space="preserve">Вывод: </w:t>
      </w:r>
      <w:r>
        <w:t xml:space="preserve">Анализ динамики показателей физической подготовленности детей, его положительная динамика – один из основных критериев эффективности работы по физической культуре. Таким образом, можно сказать, что только круглогодичный, системный подход к организации физкультурно-оздоровительных мероприятий позволил эффективно способствовать укреплению и сохранению здоровья воспитанников. </w:t>
      </w:r>
    </w:p>
    <w:p w:rsidR="00DF3FE6" w:rsidRDefault="00DF3FE6" w:rsidP="00DF3FE6">
      <w:pPr>
        <w:tabs>
          <w:tab w:val="left" w:pos="4035"/>
        </w:tabs>
        <w:jc w:val="center"/>
        <w:rPr>
          <w:b/>
        </w:rPr>
      </w:pPr>
    </w:p>
    <w:p w:rsidR="00DF3FE6" w:rsidRDefault="00DF3FE6" w:rsidP="00DF3FE6">
      <w:pPr>
        <w:tabs>
          <w:tab w:val="left" w:pos="4035"/>
        </w:tabs>
        <w:jc w:val="center"/>
        <w:rPr>
          <w:b/>
        </w:rPr>
      </w:pPr>
    </w:p>
    <w:p w:rsidR="00DF3FE6" w:rsidRDefault="00DF3FE6" w:rsidP="00DF3FE6">
      <w:pPr>
        <w:tabs>
          <w:tab w:val="left" w:pos="4035"/>
        </w:tabs>
        <w:jc w:val="center"/>
        <w:rPr>
          <w:b/>
        </w:rPr>
      </w:pPr>
    </w:p>
    <w:p w:rsidR="00DF3FE6" w:rsidRPr="00C14D78" w:rsidRDefault="00DF3FE6" w:rsidP="00DF3FE6">
      <w:pPr>
        <w:pStyle w:val="ab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14D78">
        <w:rPr>
          <w:rFonts w:ascii="Times New Roman" w:hAnsi="Times New Roman"/>
          <w:b/>
          <w:sz w:val="24"/>
          <w:szCs w:val="24"/>
          <w:u w:val="single"/>
        </w:rPr>
        <w:t>5.  Оценка к</w:t>
      </w:r>
      <w:r>
        <w:rPr>
          <w:rFonts w:ascii="Times New Roman" w:hAnsi="Times New Roman"/>
          <w:b/>
          <w:sz w:val="24"/>
          <w:szCs w:val="24"/>
          <w:u w:val="single"/>
        </w:rPr>
        <w:t>адровых условий</w:t>
      </w:r>
    </w:p>
    <w:p w:rsidR="00DF3FE6" w:rsidRPr="00A91A7E" w:rsidRDefault="00DF3FE6" w:rsidP="00DF3FE6">
      <w:pPr>
        <w:rPr>
          <w:b/>
        </w:rPr>
      </w:pPr>
    </w:p>
    <w:p w:rsidR="00DF3FE6" w:rsidRDefault="00DF3FE6" w:rsidP="00DF3FE6">
      <w:pPr>
        <w:jc w:val="both"/>
      </w:pPr>
      <w:r>
        <w:t>Структура категорий работников:</w:t>
      </w:r>
    </w:p>
    <w:p w:rsidR="00DF3FE6" w:rsidRDefault="00DF3FE6" w:rsidP="00DF3FE6">
      <w:pPr>
        <w:jc w:val="both"/>
      </w:pPr>
      <w:r>
        <w:lastRenderedPageBreak/>
        <w:t>Всего работников: 19, из них 3- внешние совместители.</w:t>
      </w:r>
    </w:p>
    <w:p w:rsidR="00DF3FE6" w:rsidRDefault="00DF3FE6" w:rsidP="00DF3FE6">
      <w:pPr>
        <w:numPr>
          <w:ilvl w:val="0"/>
          <w:numId w:val="20"/>
        </w:numPr>
        <w:ind w:left="0" w:firstLine="0"/>
        <w:jc w:val="both"/>
      </w:pPr>
      <w:r>
        <w:t>Административно – управленческий персонал – 1;</w:t>
      </w:r>
    </w:p>
    <w:p w:rsidR="00DF3FE6" w:rsidRDefault="00DF3FE6" w:rsidP="00DF3FE6">
      <w:pPr>
        <w:numPr>
          <w:ilvl w:val="0"/>
          <w:numId w:val="20"/>
        </w:numPr>
        <w:ind w:left="0" w:firstLine="0"/>
        <w:jc w:val="both"/>
      </w:pPr>
      <w:r>
        <w:t>Педагогический персонал: - 5;</w:t>
      </w:r>
    </w:p>
    <w:p w:rsidR="00DF3FE6" w:rsidRDefault="00DF3FE6" w:rsidP="00DF3FE6">
      <w:pPr>
        <w:numPr>
          <w:ilvl w:val="0"/>
          <w:numId w:val="20"/>
        </w:numPr>
        <w:ind w:left="0" w:firstLine="0"/>
        <w:jc w:val="both"/>
      </w:pPr>
      <w:r>
        <w:t>Из них специалисты: инструктор по физической культуре – 1(внутренний совместитель);</w:t>
      </w:r>
    </w:p>
    <w:p w:rsidR="00DF3FE6" w:rsidRDefault="00DF3FE6" w:rsidP="00DF3FE6">
      <w:pPr>
        <w:numPr>
          <w:ilvl w:val="0"/>
          <w:numId w:val="20"/>
        </w:numPr>
        <w:ind w:left="0" w:firstLine="0"/>
        <w:jc w:val="both"/>
      </w:pPr>
      <w:r>
        <w:t>Младший воспитатель – 2;</w:t>
      </w:r>
    </w:p>
    <w:p w:rsidR="00DF3FE6" w:rsidRDefault="00DF3FE6" w:rsidP="00DF3FE6">
      <w:pPr>
        <w:numPr>
          <w:ilvl w:val="0"/>
          <w:numId w:val="20"/>
        </w:numPr>
        <w:ind w:left="0" w:firstLine="0"/>
        <w:jc w:val="both"/>
      </w:pPr>
      <w:r>
        <w:t>Помощник воспитателя – 1;</w:t>
      </w:r>
    </w:p>
    <w:p w:rsidR="00DF3FE6" w:rsidRDefault="00DF3FE6" w:rsidP="00DF3FE6">
      <w:pPr>
        <w:numPr>
          <w:ilvl w:val="0"/>
          <w:numId w:val="20"/>
        </w:numPr>
        <w:ind w:left="0" w:firstLine="0"/>
        <w:jc w:val="both"/>
      </w:pPr>
      <w:r>
        <w:t>Делопроизводитель – 1 (внешний совместитель);</w:t>
      </w:r>
    </w:p>
    <w:p w:rsidR="00DF3FE6" w:rsidRDefault="00DF3FE6" w:rsidP="00DF3FE6">
      <w:pPr>
        <w:numPr>
          <w:ilvl w:val="0"/>
          <w:numId w:val="20"/>
        </w:numPr>
        <w:ind w:left="0" w:firstLine="0"/>
        <w:jc w:val="both"/>
      </w:pPr>
      <w:r>
        <w:t>Обслуживающий персонал – 9, из них 2 – внешние совместители.</w:t>
      </w:r>
    </w:p>
    <w:p w:rsidR="00DF3FE6" w:rsidRDefault="00DF3FE6" w:rsidP="00DF3FE6">
      <w:pPr>
        <w:jc w:val="both"/>
      </w:pPr>
    </w:p>
    <w:p w:rsidR="00DF3FE6" w:rsidRDefault="00DF3FE6" w:rsidP="00DF3FE6">
      <w:pPr>
        <w:jc w:val="both"/>
      </w:pPr>
      <w:r>
        <w:t>Образовательный ценз педагогов:</w:t>
      </w:r>
    </w:p>
    <w:p w:rsidR="00DF3FE6" w:rsidRDefault="00DF3FE6" w:rsidP="00DF3FE6">
      <w:pPr>
        <w:jc w:val="both"/>
      </w:pPr>
      <w:r>
        <w:t xml:space="preserve">по образованию: </w:t>
      </w:r>
    </w:p>
    <w:p w:rsidR="00DF3FE6" w:rsidRDefault="00DF3FE6" w:rsidP="00DF3FE6">
      <w:pPr>
        <w:jc w:val="both"/>
      </w:pPr>
      <w:r>
        <w:t xml:space="preserve">Среднее – профессиональное  – 100 %   </w:t>
      </w:r>
    </w:p>
    <w:p w:rsidR="00DF3FE6" w:rsidRDefault="00DF3FE6" w:rsidP="00DF3FE6">
      <w:pPr>
        <w:jc w:val="both"/>
      </w:pPr>
      <w:r>
        <w:rPr>
          <w:b/>
        </w:rPr>
        <w:t xml:space="preserve">2. </w:t>
      </w:r>
      <w:r>
        <w:t>по квалификационным категориям:</w:t>
      </w:r>
    </w:p>
    <w:p w:rsidR="00DF3FE6" w:rsidRDefault="00DF3FE6" w:rsidP="00DF3FE6">
      <w:pPr>
        <w:jc w:val="both"/>
      </w:pPr>
      <w:r>
        <w:t xml:space="preserve"> Первая – 2 человека – 40%;</w:t>
      </w:r>
    </w:p>
    <w:p w:rsidR="00DF3FE6" w:rsidRDefault="00DF3FE6" w:rsidP="00DF3FE6">
      <w:pPr>
        <w:jc w:val="both"/>
      </w:pPr>
      <w:r>
        <w:t xml:space="preserve">Соответствие занимаемой должности – 40%. </w:t>
      </w:r>
    </w:p>
    <w:p w:rsidR="00DF3FE6" w:rsidRDefault="00DF3FE6" w:rsidP="00DF3FE6">
      <w:pPr>
        <w:jc w:val="both"/>
      </w:pPr>
      <w:r>
        <w:rPr>
          <w:b/>
        </w:rPr>
        <w:t>3.</w:t>
      </w:r>
      <w:r>
        <w:t>по педагогическому стажу:</w:t>
      </w:r>
    </w:p>
    <w:p w:rsidR="00DF3FE6" w:rsidRDefault="00DF3FE6" w:rsidP="00DF3FE6">
      <w:pPr>
        <w:jc w:val="both"/>
      </w:pPr>
      <w:r>
        <w:t>От 10-20 лет – 2 – 40%</w:t>
      </w:r>
    </w:p>
    <w:p w:rsidR="00DF3FE6" w:rsidRDefault="00DF3FE6" w:rsidP="00DF3FE6">
      <w:pPr>
        <w:jc w:val="both"/>
      </w:pPr>
      <w:r>
        <w:t>От 20 и более  - 3 - 60%.</w:t>
      </w:r>
    </w:p>
    <w:p w:rsidR="00DF3FE6" w:rsidRDefault="00DF3FE6" w:rsidP="00DF3FE6">
      <w:pPr>
        <w:ind w:firstLine="348"/>
        <w:jc w:val="both"/>
      </w:pPr>
      <w:r>
        <w:t>Детский сад укомплектован сотрудниками на 100%, коллектив объединен едиными целями и задачами.</w:t>
      </w:r>
    </w:p>
    <w:p w:rsidR="00DF3FE6" w:rsidRDefault="00DF3FE6" w:rsidP="00DF3FE6">
      <w:pPr>
        <w:ind w:firstLine="348"/>
        <w:jc w:val="both"/>
      </w:pPr>
      <w:r>
        <w:t>Коллектив МДОУ «Харловский детский сад» совершенствует педагогическое мастерство, повышает квалификацию:</w:t>
      </w:r>
    </w:p>
    <w:p w:rsidR="00DF3FE6" w:rsidRDefault="00DF3FE6" w:rsidP="00DF3FE6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27E2E">
        <w:rPr>
          <w:rFonts w:ascii="Times New Roman" w:hAnsi="Times New Roman"/>
          <w:sz w:val="24"/>
          <w:szCs w:val="24"/>
        </w:rPr>
        <w:t xml:space="preserve">В Учреждении ведется продуктивная методическая работа по теме: Внедрение </w:t>
      </w:r>
      <w:r>
        <w:rPr>
          <w:rFonts w:ascii="Times New Roman" w:hAnsi="Times New Roman"/>
          <w:sz w:val="24"/>
          <w:szCs w:val="24"/>
        </w:rPr>
        <w:t>образовательной программы «Мы живем на Урале» в организацию образовательного процесса в ДОУ.</w:t>
      </w:r>
    </w:p>
    <w:p w:rsidR="00DF3FE6" w:rsidRPr="00927E2E" w:rsidRDefault="00DF3FE6" w:rsidP="00DF3FE6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927E2E">
        <w:rPr>
          <w:rFonts w:ascii="Times New Roman" w:hAnsi="Times New Roman"/>
          <w:sz w:val="24"/>
          <w:szCs w:val="24"/>
        </w:rPr>
        <w:t xml:space="preserve"> </w:t>
      </w:r>
    </w:p>
    <w:p w:rsidR="00DF3FE6" w:rsidRDefault="00DF3FE6" w:rsidP="00DF3FE6">
      <w:pPr>
        <w:pStyle w:val="ab"/>
        <w:rPr>
          <w:rFonts w:ascii="Times New Roman" w:hAnsi="Times New Roman"/>
          <w:sz w:val="24"/>
          <w:szCs w:val="24"/>
        </w:rPr>
      </w:pPr>
      <w:r w:rsidRPr="00927E2E">
        <w:rPr>
          <w:rFonts w:ascii="Times New Roman" w:hAnsi="Times New Roman"/>
          <w:sz w:val="24"/>
          <w:szCs w:val="24"/>
        </w:rPr>
        <w:t>В рамках этой темы были проведены следующие методические мероприятия:</w:t>
      </w:r>
    </w:p>
    <w:tbl>
      <w:tblPr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4"/>
        <w:gridCol w:w="2843"/>
        <w:gridCol w:w="2338"/>
        <w:gridCol w:w="1817"/>
      </w:tblGrid>
      <w:tr w:rsidR="00DF3FE6" w:rsidRPr="00E24976" w:rsidTr="003B2883">
        <w:tc>
          <w:tcPr>
            <w:tcW w:w="2574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b/>
              </w:rPr>
            </w:pPr>
            <w:r w:rsidRPr="00782402">
              <w:rPr>
                <w:b/>
              </w:rPr>
              <w:t>Форма методической работы</w:t>
            </w:r>
          </w:p>
        </w:tc>
        <w:tc>
          <w:tcPr>
            <w:tcW w:w="284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b/>
              </w:rPr>
            </w:pPr>
            <w:r w:rsidRPr="00782402">
              <w:rPr>
                <w:b/>
              </w:rPr>
              <w:t>Тема</w:t>
            </w:r>
          </w:p>
        </w:tc>
        <w:tc>
          <w:tcPr>
            <w:tcW w:w="2338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b/>
              </w:rPr>
            </w:pPr>
            <w:r w:rsidRPr="00782402">
              <w:rPr>
                <w:b/>
              </w:rPr>
              <w:t>Участники</w:t>
            </w:r>
          </w:p>
        </w:tc>
        <w:tc>
          <w:tcPr>
            <w:tcW w:w="1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b/>
              </w:rPr>
            </w:pPr>
            <w:r w:rsidRPr="00782402">
              <w:rPr>
                <w:b/>
              </w:rPr>
              <w:t>Организаторы</w:t>
            </w:r>
          </w:p>
        </w:tc>
      </w:tr>
      <w:tr w:rsidR="00DF3FE6" w:rsidRPr="00E24976" w:rsidTr="003B2883">
        <w:tc>
          <w:tcPr>
            <w:tcW w:w="2574" w:type="dxa"/>
            <w:shd w:val="clear" w:color="auto" w:fill="auto"/>
          </w:tcPr>
          <w:p w:rsidR="00DF3FE6" w:rsidRPr="00E24976" w:rsidRDefault="00DF3FE6" w:rsidP="003B2883">
            <w:pPr>
              <w:jc w:val="center"/>
            </w:pPr>
            <w:r w:rsidRPr="00E24976">
              <w:t>Пед</w:t>
            </w:r>
            <w:r>
              <w:t>агогический совет</w:t>
            </w:r>
          </w:p>
        </w:tc>
        <w:tc>
          <w:tcPr>
            <w:tcW w:w="2843" w:type="dxa"/>
            <w:shd w:val="clear" w:color="auto" w:fill="auto"/>
          </w:tcPr>
          <w:p w:rsidR="00DF3FE6" w:rsidRPr="00E24976" w:rsidRDefault="00DF3FE6" w:rsidP="003B2883">
            <w:pPr>
              <w:jc w:val="both"/>
            </w:pPr>
            <w:r>
              <w:t>Ознакомление детей дошкольного возраста с историей родного края через нетрадиционные формы работы</w:t>
            </w:r>
          </w:p>
        </w:tc>
        <w:tc>
          <w:tcPr>
            <w:tcW w:w="2338" w:type="dxa"/>
            <w:shd w:val="clear" w:color="auto" w:fill="auto"/>
          </w:tcPr>
          <w:p w:rsidR="00DF3FE6" w:rsidRPr="00E24976" w:rsidRDefault="00DF3FE6" w:rsidP="003B2883">
            <w:pPr>
              <w:jc w:val="center"/>
            </w:pPr>
            <w:r>
              <w:t>Педагоги ДОУ</w:t>
            </w:r>
          </w:p>
        </w:tc>
        <w:tc>
          <w:tcPr>
            <w:tcW w:w="1817" w:type="dxa"/>
            <w:shd w:val="clear" w:color="auto" w:fill="auto"/>
          </w:tcPr>
          <w:p w:rsidR="00DF3FE6" w:rsidRPr="00E24976" w:rsidRDefault="00DF3FE6" w:rsidP="003B2883">
            <w:pPr>
              <w:jc w:val="center"/>
            </w:pPr>
            <w:r>
              <w:t>Заведующий дошкольным учреждением</w:t>
            </w:r>
          </w:p>
        </w:tc>
      </w:tr>
      <w:tr w:rsidR="00DF3FE6" w:rsidRPr="00E24976" w:rsidTr="003B2883">
        <w:tc>
          <w:tcPr>
            <w:tcW w:w="2574" w:type="dxa"/>
            <w:vMerge w:val="restart"/>
            <w:shd w:val="clear" w:color="auto" w:fill="auto"/>
          </w:tcPr>
          <w:p w:rsidR="00DF3FE6" w:rsidRPr="00E24976" w:rsidRDefault="00DF3FE6" w:rsidP="003B2883">
            <w:pPr>
              <w:jc w:val="center"/>
            </w:pPr>
            <w:r>
              <w:t>Практикум</w:t>
            </w:r>
          </w:p>
        </w:tc>
        <w:tc>
          <w:tcPr>
            <w:tcW w:w="2843" w:type="dxa"/>
            <w:shd w:val="clear" w:color="auto" w:fill="auto"/>
          </w:tcPr>
          <w:p w:rsidR="00DF3FE6" w:rsidRPr="00E24976" w:rsidRDefault="00DF3FE6" w:rsidP="003B2883">
            <w:pPr>
              <w:jc w:val="both"/>
            </w:pPr>
            <w:r>
              <w:t>Подвижные игры Урала</w:t>
            </w:r>
          </w:p>
        </w:tc>
        <w:tc>
          <w:tcPr>
            <w:tcW w:w="2338" w:type="dxa"/>
            <w:shd w:val="clear" w:color="auto" w:fill="auto"/>
          </w:tcPr>
          <w:p w:rsidR="00DF3FE6" w:rsidRPr="00E24976" w:rsidRDefault="00DF3FE6" w:rsidP="003B2883">
            <w:pPr>
              <w:jc w:val="center"/>
            </w:pPr>
            <w:r>
              <w:t>Педагоги ДОУ</w:t>
            </w:r>
          </w:p>
        </w:tc>
        <w:tc>
          <w:tcPr>
            <w:tcW w:w="1817" w:type="dxa"/>
            <w:shd w:val="clear" w:color="auto" w:fill="auto"/>
          </w:tcPr>
          <w:p w:rsidR="00DF3FE6" w:rsidRPr="00E24976" w:rsidRDefault="00DF3FE6" w:rsidP="003B2883">
            <w:pPr>
              <w:jc w:val="center"/>
            </w:pPr>
            <w:r>
              <w:t>О.М. Черепанова</w:t>
            </w:r>
          </w:p>
        </w:tc>
      </w:tr>
      <w:tr w:rsidR="00DF3FE6" w:rsidRPr="00E24976" w:rsidTr="003B2883">
        <w:tc>
          <w:tcPr>
            <w:tcW w:w="2574" w:type="dxa"/>
            <w:vMerge/>
            <w:shd w:val="clear" w:color="auto" w:fill="auto"/>
          </w:tcPr>
          <w:p w:rsidR="00DF3FE6" w:rsidRDefault="00DF3FE6" w:rsidP="003B2883">
            <w:pPr>
              <w:jc w:val="center"/>
            </w:pPr>
          </w:p>
        </w:tc>
        <w:tc>
          <w:tcPr>
            <w:tcW w:w="2843" w:type="dxa"/>
            <w:shd w:val="clear" w:color="auto" w:fill="auto"/>
          </w:tcPr>
          <w:p w:rsidR="00DF3FE6" w:rsidRDefault="00DF3FE6" w:rsidP="003B2883">
            <w:pPr>
              <w:jc w:val="both"/>
            </w:pPr>
            <w:r>
              <w:t>Урало-сибирская роспись</w:t>
            </w:r>
          </w:p>
        </w:tc>
        <w:tc>
          <w:tcPr>
            <w:tcW w:w="2338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Педагоги ДОУ</w:t>
            </w:r>
          </w:p>
        </w:tc>
        <w:tc>
          <w:tcPr>
            <w:tcW w:w="1817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О.В. Сидаева</w:t>
            </w:r>
          </w:p>
          <w:p w:rsidR="00DF3FE6" w:rsidRDefault="00DF3FE6" w:rsidP="003B2883">
            <w:pPr>
              <w:jc w:val="center"/>
            </w:pPr>
          </w:p>
        </w:tc>
      </w:tr>
      <w:tr w:rsidR="00DF3FE6" w:rsidRPr="00E24976" w:rsidTr="003B2883">
        <w:tc>
          <w:tcPr>
            <w:tcW w:w="2574" w:type="dxa"/>
            <w:vMerge/>
            <w:shd w:val="clear" w:color="auto" w:fill="auto"/>
          </w:tcPr>
          <w:p w:rsidR="00DF3FE6" w:rsidRDefault="00DF3FE6" w:rsidP="003B2883">
            <w:pPr>
              <w:jc w:val="center"/>
            </w:pPr>
          </w:p>
        </w:tc>
        <w:tc>
          <w:tcPr>
            <w:tcW w:w="2843" w:type="dxa"/>
            <w:shd w:val="clear" w:color="auto" w:fill="auto"/>
          </w:tcPr>
          <w:p w:rsidR="00DF3FE6" w:rsidRDefault="00DF3FE6" w:rsidP="003B2883">
            <w:pPr>
              <w:jc w:val="both"/>
            </w:pPr>
            <w:r>
              <w:t>Изготовление игрушек из нетрадиционного материала</w:t>
            </w:r>
          </w:p>
        </w:tc>
        <w:tc>
          <w:tcPr>
            <w:tcW w:w="2338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Педагоги ДОУ</w:t>
            </w:r>
          </w:p>
        </w:tc>
        <w:tc>
          <w:tcPr>
            <w:tcW w:w="1817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Л.Е. Прядеина</w:t>
            </w:r>
          </w:p>
        </w:tc>
      </w:tr>
      <w:tr w:rsidR="00DF3FE6" w:rsidTr="003B2883">
        <w:tc>
          <w:tcPr>
            <w:tcW w:w="2574" w:type="dxa"/>
            <w:vMerge w:val="restart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Мастер-класс</w:t>
            </w:r>
          </w:p>
        </w:tc>
        <w:tc>
          <w:tcPr>
            <w:tcW w:w="2843" w:type="dxa"/>
            <w:shd w:val="clear" w:color="auto" w:fill="auto"/>
          </w:tcPr>
          <w:p w:rsidR="00DF3FE6" w:rsidRDefault="00DF3FE6" w:rsidP="003B2883">
            <w:pPr>
              <w:jc w:val="both"/>
            </w:pPr>
            <w:r>
              <w:t>«Дом, в котором я живу»</w:t>
            </w:r>
          </w:p>
        </w:tc>
        <w:tc>
          <w:tcPr>
            <w:tcW w:w="2338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Педагоги ДОУ</w:t>
            </w:r>
          </w:p>
        </w:tc>
        <w:tc>
          <w:tcPr>
            <w:tcW w:w="1817" w:type="dxa"/>
            <w:shd w:val="clear" w:color="auto" w:fill="auto"/>
          </w:tcPr>
          <w:p w:rsidR="00DF3FE6" w:rsidRPr="00E24976" w:rsidRDefault="00DF3FE6" w:rsidP="003B2883">
            <w:pPr>
              <w:jc w:val="center"/>
            </w:pPr>
            <w:r>
              <w:t>О.М. Черепанова</w:t>
            </w:r>
          </w:p>
        </w:tc>
      </w:tr>
      <w:tr w:rsidR="00DF3FE6" w:rsidTr="003B2883">
        <w:tc>
          <w:tcPr>
            <w:tcW w:w="2574" w:type="dxa"/>
            <w:vMerge/>
            <w:shd w:val="clear" w:color="auto" w:fill="auto"/>
          </w:tcPr>
          <w:p w:rsidR="00DF3FE6" w:rsidRDefault="00DF3FE6" w:rsidP="003B2883">
            <w:pPr>
              <w:jc w:val="center"/>
            </w:pPr>
          </w:p>
        </w:tc>
        <w:tc>
          <w:tcPr>
            <w:tcW w:w="2843" w:type="dxa"/>
            <w:shd w:val="clear" w:color="auto" w:fill="auto"/>
          </w:tcPr>
          <w:p w:rsidR="00DF3FE6" w:rsidRDefault="00DF3FE6" w:rsidP="003B2883">
            <w:pPr>
              <w:jc w:val="both"/>
            </w:pPr>
            <w:r>
              <w:t>«Я горжусь профессией моего папы»</w:t>
            </w:r>
          </w:p>
        </w:tc>
        <w:tc>
          <w:tcPr>
            <w:tcW w:w="2338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Педагоги ДОУ</w:t>
            </w:r>
          </w:p>
        </w:tc>
        <w:tc>
          <w:tcPr>
            <w:tcW w:w="1817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Л.Е. Прядеина</w:t>
            </w:r>
          </w:p>
        </w:tc>
      </w:tr>
      <w:tr w:rsidR="00DF3FE6" w:rsidTr="003B2883">
        <w:tc>
          <w:tcPr>
            <w:tcW w:w="2574" w:type="dxa"/>
            <w:vMerge/>
            <w:shd w:val="clear" w:color="auto" w:fill="auto"/>
          </w:tcPr>
          <w:p w:rsidR="00DF3FE6" w:rsidRDefault="00DF3FE6" w:rsidP="003B2883">
            <w:pPr>
              <w:jc w:val="center"/>
            </w:pPr>
          </w:p>
        </w:tc>
        <w:tc>
          <w:tcPr>
            <w:tcW w:w="2843" w:type="dxa"/>
            <w:shd w:val="clear" w:color="auto" w:fill="auto"/>
          </w:tcPr>
          <w:p w:rsidR="00DF3FE6" w:rsidRDefault="00DF3FE6" w:rsidP="003B2883">
            <w:pPr>
              <w:jc w:val="both"/>
            </w:pPr>
            <w:r>
              <w:t>«Достопримечательности моего села»</w:t>
            </w:r>
          </w:p>
        </w:tc>
        <w:tc>
          <w:tcPr>
            <w:tcW w:w="2338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Педагоги ДОУ</w:t>
            </w:r>
          </w:p>
        </w:tc>
        <w:tc>
          <w:tcPr>
            <w:tcW w:w="1817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О.В. Кочурина</w:t>
            </w:r>
          </w:p>
        </w:tc>
      </w:tr>
      <w:tr w:rsidR="00DF3FE6" w:rsidTr="003B2883">
        <w:tc>
          <w:tcPr>
            <w:tcW w:w="2574" w:type="dxa"/>
            <w:vMerge/>
            <w:shd w:val="clear" w:color="auto" w:fill="auto"/>
          </w:tcPr>
          <w:p w:rsidR="00DF3FE6" w:rsidRDefault="00DF3FE6" w:rsidP="003B2883">
            <w:pPr>
              <w:jc w:val="center"/>
            </w:pPr>
          </w:p>
        </w:tc>
        <w:tc>
          <w:tcPr>
            <w:tcW w:w="2843" w:type="dxa"/>
            <w:shd w:val="clear" w:color="auto" w:fill="auto"/>
          </w:tcPr>
          <w:p w:rsidR="00DF3FE6" w:rsidRDefault="00DF3FE6" w:rsidP="003B2883">
            <w:pPr>
              <w:jc w:val="both"/>
            </w:pPr>
            <w:r>
              <w:t>«Малахитовая шкатулка»</w:t>
            </w:r>
          </w:p>
        </w:tc>
        <w:tc>
          <w:tcPr>
            <w:tcW w:w="2338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Педагоги ДОУ</w:t>
            </w:r>
          </w:p>
        </w:tc>
        <w:tc>
          <w:tcPr>
            <w:tcW w:w="1817" w:type="dxa"/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О.В. Сидаева</w:t>
            </w:r>
          </w:p>
          <w:p w:rsidR="00DF3FE6" w:rsidRDefault="00DF3FE6" w:rsidP="003B2883">
            <w:pPr>
              <w:jc w:val="center"/>
            </w:pPr>
          </w:p>
        </w:tc>
      </w:tr>
    </w:tbl>
    <w:p w:rsidR="00DF3FE6" w:rsidRDefault="00DF3FE6" w:rsidP="00DF3FE6">
      <w:pPr>
        <w:jc w:val="both"/>
      </w:pPr>
    </w:p>
    <w:p w:rsidR="00DF3FE6" w:rsidRDefault="00DF3FE6" w:rsidP="00DF3FE6">
      <w:pPr>
        <w:ind w:firstLine="348"/>
        <w:jc w:val="both"/>
      </w:pPr>
      <w:r>
        <w:lastRenderedPageBreak/>
        <w:t>Каждый педагог способен к саморазвитию. Работа по самообразованию педагогов переходит от теоретического изучения вопроса к деятельности (консультации, выступления из опыта работы, публикации). Анализ показал, что воспитатели определяют цель и задачи деятельности, которые бы привели к конкретному результату, выбирают соответствующие методы и приемы, стал актуальным поиск эффективных средств развития интереса воспитанников к какой – либо деятельности, повысился  уровень  педагогов  владеющих компьютерными технологиями.</w:t>
      </w:r>
    </w:p>
    <w:p w:rsidR="00DF3FE6" w:rsidRDefault="00DF3FE6" w:rsidP="00DF3FE6">
      <w:pPr>
        <w:ind w:firstLine="348"/>
        <w:jc w:val="both"/>
      </w:pPr>
      <w:r>
        <w:t>Демонстрация опыта работы воспитателей в педагогическом сообществе:</w:t>
      </w:r>
    </w:p>
    <w:p w:rsidR="00DF3FE6" w:rsidRPr="00E72687" w:rsidRDefault="00DF3FE6" w:rsidP="00DF3FE6">
      <w:pPr>
        <w:numPr>
          <w:ilvl w:val="0"/>
          <w:numId w:val="26"/>
        </w:numPr>
        <w:spacing w:line="276" w:lineRule="auto"/>
        <w:contextualSpacing/>
        <w:jc w:val="both"/>
        <w:rPr>
          <w:rFonts w:eastAsia="Calibri"/>
          <w:lang w:eastAsia="en-US"/>
        </w:rPr>
      </w:pPr>
      <w:r w:rsidRPr="00E72687">
        <w:rPr>
          <w:rFonts w:eastAsia="Calibri"/>
          <w:lang w:eastAsia="en-US"/>
        </w:rPr>
        <w:t>Участие педагогов в профессиональных конкурсах, фестивалях, форумах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6"/>
        <w:gridCol w:w="2339"/>
        <w:gridCol w:w="2261"/>
        <w:gridCol w:w="2415"/>
      </w:tblGrid>
      <w:tr w:rsidR="00DF3FE6" w:rsidRPr="00E72687" w:rsidTr="003B2883">
        <w:tc>
          <w:tcPr>
            <w:tcW w:w="2556" w:type="dxa"/>
            <w:shd w:val="clear" w:color="auto" w:fill="auto"/>
            <w:vAlign w:val="center"/>
          </w:tcPr>
          <w:p w:rsidR="00DF3FE6" w:rsidRPr="00826D2B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826D2B">
              <w:rPr>
                <w:rFonts w:eastAsia="Calibri"/>
                <w:lang w:eastAsia="en-US"/>
              </w:rPr>
              <w:t>Конкурс, фестиваль, форум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DF3FE6" w:rsidRPr="00826D2B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826D2B">
              <w:rPr>
                <w:rFonts w:eastAsia="Calibri"/>
                <w:lang w:eastAsia="en-US"/>
              </w:rPr>
              <w:t>Уровень конкурса, фестиваля, форума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DF3FE6" w:rsidRPr="00826D2B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826D2B">
              <w:rPr>
                <w:rFonts w:eastAsia="Calibri"/>
                <w:lang w:eastAsia="en-US"/>
              </w:rPr>
              <w:t>ФИО педагога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DF3FE6" w:rsidRPr="00826D2B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826D2B">
              <w:rPr>
                <w:rFonts w:eastAsia="Calibri"/>
                <w:lang w:eastAsia="en-US"/>
              </w:rPr>
              <w:t xml:space="preserve">Результат </w:t>
            </w:r>
          </w:p>
        </w:tc>
      </w:tr>
      <w:tr w:rsidR="00DF3FE6" w:rsidRPr="00E72687" w:rsidTr="003B2883">
        <w:tc>
          <w:tcPr>
            <w:tcW w:w="2556" w:type="dxa"/>
            <w:shd w:val="clear" w:color="auto" w:fill="auto"/>
          </w:tcPr>
          <w:p w:rsidR="00DF3FE6" w:rsidRPr="00E72687" w:rsidRDefault="00DF3FE6" w:rsidP="003B2883">
            <w:pPr>
              <w:jc w:val="both"/>
              <w:rPr>
                <w:rFonts w:eastAsia="Calibri"/>
                <w:lang w:eastAsia="en-US"/>
              </w:rPr>
            </w:pPr>
            <w:r w:rsidRPr="00E72687">
              <w:rPr>
                <w:rFonts w:eastAsia="Calibri"/>
                <w:lang w:eastAsia="en-US"/>
              </w:rPr>
              <w:t>«Развивающая предметно-пространственная среда, как средство создания условий реализации основной общеобразовательной программы – образовательной программы дошкольного образования»</w:t>
            </w:r>
          </w:p>
        </w:tc>
        <w:tc>
          <w:tcPr>
            <w:tcW w:w="2339" w:type="dxa"/>
            <w:shd w:val="clear" w:color="auto" w:fill="auto"/>
          </w:tcPr>
          <w:p w:rsidR="00DF3FE6" w:rsidRPr="00E72687" w:rsidRDefault="00DF3FE6" w:rsidP="003B2883">
            <w:pPr>
              <w:jc w:val="both"/>
              <w:rPr>
                <w:rFonts w:eastAsia="Calibri"/>
                <w:lang w:eastAsia="en-US"/>
              </w:rPr>
            </w:pPr>
            <w:r w:rsidRPr="00E72687">
              <w:rPr>
                <w:rFonts w:eastAsia="Calibri"/>
                <w:lang w:eastAsia="en-US"/>
              </w:rPr>
              <w:t>муниципальный</w:t>
            </w:r>
          </w:p>
        </w:tc>
        <w:tc>
          <w:tcPr>
            <w:tcW w:w="2261" w:type="dxa"/>
            <w:shd w:val="clear" w:color="auto" w:fill="auto"/>
          </w:tcPr>
          <w:p w:rsidR="00DF3FE6" w:rsidRPr="00E72687" w:rsidRDefault="00DF3FE6" w:rsidP="003B2883">
            <w:pPr>
              <w:jc w:val="both"/>
              <w:rPr>
                <w:rFonts w:eastAsia="Calibri"/>
                <w:lang w:eastAsia="en-US"/>
              </w:rPr>
            </w:pPr>
            <w:r w:rsidRPr="00E72687">
              <w:rPr>
                <w:rFonts w:eastAsia="Calibri"/>
                <w:lang w:eastAsia="en-US"/>
              </w:rPr>
              <w:t xml:space="preserve"> Кочурина Ольга Васильевна</w:t>
            </w:r>
          </w:p>
        </w:tc>
        <w:tc>
          <w:tcPr>
            <w:tcW w:w="2415" w:type="dxa"/>
            <w:shd w:val="clear" w:color="auto" w:fill="auto"/>
          </w:tcPr>
          <w:p w:rsidR="00DF3FE6" w:rsidRPr="00E72687" w:rsidRDefault="00DF3FE6" w:rsidP="003B2883">
            <w:pPr>
              <w:jc w:val="both"/>
              <w:rPr>
                <w:rFonts w:eastAsia="Calibri"/>
                <w:lang w:eastAsia="en-US"/>
              </w:rPr>
            </w:pPr>
            <w:r w:rsidRPr="00E72687">
              <w:rPr>
                <w:rFonts w:eastAsia="Calibri"/>
                <w:lang w:eastAsia="en-US"/>
              </w:rPr>
              <w:t xml:space="preserve"> Издание материала в сборнике «Моделирование развивающей предметно-пространственной среды в ДОО»</w:t>
            </w:r>
          </w:p>
        </w:tc>
      </w:tr>
      <w:tr w:rsidR="00DF3FE6" w:rsidRPr="00E72687" w:rsidTr="003B2883">
        <w:tc>
          <w:tcPr>
            <w:tcW w:w="2556" w:type="dxa"/>
            <w:shd w:val="clear" w:color="auto" w:fill="auto"/>
          </w:tcPr>
          <w:p w:rsidR="00DF3FE6" w:rsidRPr="00E72687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«Грани таланта – 2018»</w:t>
            </w:r>
          </w:p>
        </w:tc>
        <w:tc>
          <w:tcPr>
            <w:tcW w:w="2339" w:type="dxa"/>
            <w:shd w:val="clear" w:color="auto" w:fill="auto"/>
          </w:tcPr>
          <w:p w:rsidR="00DF3FE6" w:rsidRPr="00DC6A49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 областной фестиваль творчества работников образования Свердловской области</w:t>
            </w:r>
          </w:p>
        </w:tc>
        <w:tc>
          <w:tcPr>
            <w:tcW w:w="2261" w:type="dxa"/>
            <w:shd w:val="clear" w:color="auto" w:fill="auto"/>
          </w:tcPr>
          <w:p w:rsidR="00DF3FE6" w:rsidRPr="00E72687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Пятанова Зинаида Геннадьевна</w:t>
            </w:r>
          </w:p>
        </w:tc>
        <w:tc>
          <w:tcPr>
            <w:tcW w:w="2415" w:type="dxa"/>
            <w:shd w:val="clear" w:color="auto" w:fill="auto"/>
          </w:tcPr>
          <w:p w:rsidR="00DF3FE6" w:rsidRPr="00E72687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Сертификат участника</w:t>
            </w:r>
          </w:p>
        </w:tc>
      </w:tr>
      <w:tr w:rsidR="00DF3FE6" w:rsidRPr="00E72687" w:rsidTr="003B2883">
        <w:tc>
          <w:tcPr>
            <w:tcW w:w="2556" w:type="dxa"/>
            <w:shd w:val="clear" w:color="auto" w:fill="auto"/>
          </w:tcPr>
          <w:p w:rsidR="00DF3FE6" w:rsidRPr="00E72687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«Грани таланта – 2018»</w:t>
            </w:r>
          </w:p>
        </w:tc>
        <w:tc>
          <w:tcPr>
            <w:tcW w:w="2339" w:type="dxa"/>
            <w:shd w:val="clear" w:color="auto" w:fill="auto"/>
          </w:tcPr>
          <w:p w:rsidR="00DF3FE6" w:rsidRPr="00DC6A49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 областной фестиваль творчества работников образования Свердловской области</w:t>
            </w:r>
          </w:p>
        </w:tc>
        <w:tc>
          <w:tcPr>
            <w:tcW w:w="2261" w:type="dxa"/>
            <w:shd w:val="clear" w:color="auto" w:fill="auto"/>
          </w:tcPr>
          <w:p w:rsidR="00DF3FE6" w:rsidRPr="00E72687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Прядеина Лариса Евгеньевна</w:t>
            </w:r>
          </w:p>
        </w:tc>
        <w:tc>
          <w:tcPr>
            <w:tcW w:w="2415" w:type="dxa"/>
            <w:shd w:val="clear" w:color="auto" w:fill="auto"/>
          </w:tcPr>
          <w:p w:rsidR="00DF3FE6" w:rsidRPr="00E72687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Сертификат участника</w:t>
            </w:r>
          </w:p>
        </w:tc>
      </w:tr>
      <w:tr w:rsidR="00DF3FE6" w:rsidRPr="00E72687" w:rsidTr="003B2883">
        <w:tc>
          <w:tcPr>
            <w:tcW w:w="2556" w:type="dxa"/>
            <w:shd w:val="clear" w:color="auto" w:fill="auto"/>
          </w:tcPr>
          <w:p w:rsidR="00DF3FE6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«Нам со спортом по пути»</w:t>
            </w:r>
          </w:p>
        </w:tc>
        <w:tc>
          <w:tcPr>
            <w:tcW w:w="2339" w:type="dxa"/>
            <w:shd w:val="clear" w:color="auto" w:fill="auto"/>
          </w:tcPr>
          <w:p w:rsidR="00DF3FE6" w:rsidRPr="00E72687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Всероссийский конкурс</w:t>
            </w:r>
          </w:p>
        </w:tc>
        <w:tc>
          <w:tcPr>
            <w:tcW w:w="2261" w:type="dxa"/>
            <w:shd w:val="clear" w:color="auto" w:fill="auto"/>
          </w:tcPr>
          <w:p w:rsidR="00DF3FE6" w:rsidRPr="00E72687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Прядеина Лариса Евгеньевна</w:t>
            </w:r>
          </w:p>
        </w:tc>
        <w:tc>
          <w:tcPr>
            <w:tcW w:w="2415" w:type="dxa"/>
            <w:shd w:val="clear" w:color="auto" w:fill="auto"/>
          </w:tcPr>
          <w:p w:rsidR="00DF3FE6" w:rsidRPr="00E72687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Сертификат участника</w:t>
            </w:r>
          </w:p>
        </w:tc>
      </w:tr>
      <w:tr w:rsidR="00DF3FE6" w:rsidRPr="00E72687" w:rsidTr="003B2883">
        <w:tc>
          <w:tcPr>
            <w:tcW w:w="2556" w:type="dxa"/>
            <w:shd w:val="clear" w:color="auto" w:fill="auto"/>
          </w:tcPr>
          <w:p w:rsidR="00DF3FE6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«Чистая дорога»</w:t>
            </w:r>
          </w:p>
        </w:tc>
        <w:tc>
          <w:tcPr>
            <w:tcW w:w="2339" w:type="dxa"/>
            <w:shd w:val="clear" w:color="auto" w:fill="auto"/>
          </w:tcPr>
          <w:p w:rsidR="00DF3FE6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Районная эколого-просветительская акция</w:t>
            </w:r>
          </w:p>
        </w:tc>
        <w:tc>
          <w:tcPr>
            <w:tcW w:w="2261" w:type="dxa"/>
            <w:shd w:val="clear" w:color="auto" w:fill="auto"/>
          </w:tcPr>
          <w:p w:rsidR="00DF3FE6" w:rsidRPr="00E72687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Прядеина Лариса Евгеньевна</w:t>
            </w:r>
          </w:p>
        </w:tc>
        <w:tc>
          <w:tcPr>
            <w:tcW w:w="2415" w:type="dxa"/>
            <w:shd w:val="clear" w:color="auto" w:fill="auto"/>
          </w:tcPr>
          <w:p w:rsidR="00DF3FE6" w:rsidRPr="00E72687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Благодарственное письмо</w:t>
            </w:r>
          </w:p>
        </w:tc>
      </w:tr>
      <w:tr w:rsidR="00DF3FE6" w:rsidRPr="00E72687" w:rsidTr="003B2883">
        <w:tc>
          <w:tcPr>
            <w:tcW w:w="2556" w:type="dxa"/>
            <w:shd w:val="clear" w:color="auto" w:fill="auto"/>
          </w:tcPr>
          <w:p w:rsidR="00DF3FE6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«Узнавай-ка»</w:t>
            </w:r>
          </w:p>
        </w:tc>
        <w:tc>
          <w:tcPr>
            <w:tcW w:w="2339" w:type="dxa"/>
            <w:shd w:val="clear" w:color="auto" w:fill="auto"/>
          </w:tcPr>
          <w:p w:rsidR="00DF3FE6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Всероссийский конкурс для детей и педагогов</w:t>
            </w:r>
          </w:p>
        </w:tc>
        <w:tc>
          <w:tcPr>
            <w:tcW w:w="2261" w:type="dxa"/>
            <w:shd w:val="clear" w:color="auto" w:fill="auto"/>
          </w:tcPr>
          <w:p w:rsidR="00DF3FE6" w:rsidRPr="00E72687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Прядеина Лариса Евгеньевна</w:t>
            </w:r>
          </w:p>
        </w:tc>
        <w:tc>
          <w:tcPr>
            <w:tcW w:w="2415" w:type="dxa"/>
            <w:shd w:val="clear" w:color="auto" w:fill="auto"/>
          </w:tcPr>
          <w:p w:rsidR="00DF3FE6" w:rsidRPr="00E72687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Диплом 1 степени</w:t>
            </w:r>
          </w:p>
        </w:tc>
      </w:tr>
      <w:tr w:rsidR="00DF3FE6" w:rsidRPr="00E72687" w:rsidTr="003B2883">
        <w:tc>
          <w:tcPr>
            <w:tcW w:w="2556" w:type="dxa"/>
            <w:shd w:val="clear" w:color="auto" w:fill="auto"/>
          </w:tcPr>
          <w:p w:rsidR="00DF3FE6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Викторина « Время знаний»</w:t>
            </w:r>
          </w:p>
        </w:tc>
        <w:tc>
          <w:tcPr>
            <w:tcW w:w="2339" w:type="dxa"/>
            <w:shd w:val="clear" w:color="auto" w:fill="auto"/>
          </w:tcPr>
          <w:p w:rsidR="00DF3FE6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Всероссийский конкурс для детей и педагогов</w:t>
            </w:r>
          </w:p>
        </w:tc>
        <w:tc>
          <w:tcPr>
            <w:tcW w:w="2261" w:type="dxa"/>
            <w:shd w:val="clear" w:color="auto" w:fill="auto"/>
          </w:tcPr>
          <w:p w:rsidR="00DF3FE6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Прядеина Лариса Евгеньевна</w:t>
            </w:r>
          </w:p>
        </w:tc>
        <w:tc>
          <w:tcPr>
            <w:tcW w:w="2415" w:type="dxa"/>
            <w:shd w:val="clear" w:color="auto" w:fill="auto"/>
          </w:tcPr>
          <w:p w:rsidR="00DF3FE6" w:rsidRDefault="00DF3FE6" w:rsidP="003B28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Диплом</w:t>
            </w:r>
          </w:p>
        </w:tc>
      </w:tr>
    </w:tbl>
    <w:p w:rsidR="00DF3FE6" w:rsidRDefault="00DF3FE6" w:rsidP="00DF3FE6">
      <w:pPr>
        <w:pStyle w:val="a3"/>
        <w:numPr>
          <w:ilvl w:val="0"/>
          <w:numId w:val="26"/>
        </w:numPr>
        <w:jc w:val="both"/>
      </w:pPr>
      <w:r>
        <w:t>Участие педагогов в мероприятиях на территориальном уровне, уровне ДОУ.</w:t>
      </w:r>
    </w:p>
    <w:p w:rsidR="00DF3FE6" w:rsidRDefault="00DF3FE6" w:rsidP="00DF3FE6">
      <w:pPr>
        <w:pStyle w:val="a3"/>
        <w:jc w:val="both"/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5"/>
        <w:gridCol w:w="2837"/>
        <w:gridCol w:w="2759"/>
      </w:tblGrid>
      <w:tr w:rsidR="00DF3FE6" w:rsidTr="003B2883">
        <w:trPr>
          <w:trHeight w:val="369"/>
        </w:trPr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FE6" w:rsidRDefault="00DF3FE6" w:rsidP="003B2883">
            <w:pPr>
              <w:tabs>
                <w:tab w:val="center" w:pos="2781"/>
                <w:tab w:val="left" w:pos="4725"/>
              </w:tabs>
              <w:jc w:val="center"/>
            </w:pPr>
            <w:r>
              <w:t>Название мероприятия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ФИО педагога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результат</w:t>
            </w:r>
          </w:p>
        </w:tc>
      </w:tr>
      <w:tr w:rsidR="00DF3FE6" w:rsidTr="003B2883"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FE6" w:rsidRDefault="00DF3FE6" w:rsidP="003B2883">
            <w:pPr>
              <w:jc w:val="both"/>
            </w:pPr>
            <w:r>
              <w:lastRenderedPageBreak/>
              <w:t>На уровне ДОУ: «Конкурс на лучшую подготовку РППС к новому учебному году»</w:t>
            </w:r>
          </w:p>
          <w:p w:rsidR="00DF3FE6" w:rsidRDefault="00DF3FE6" w:rsidP="003B2883">
            <w:pPr>
              <w:jc w:val="both"/>
            </w:pPr>
            <w:r>
              <w:t>Конкурс «Новогоднее оформление групп»</w:t>
            </w:r>
          </w:p>
          <w:p w:rsidR="00DF3FE6" w:rsidRDefault="00DF3FE6" w:rsidP="003B2883">
            <w:pPr>
              <w:jc w:val="both"/>
            </w:pPr>
            <w:r>
              <w:t>Конкурс: «Театральная весна»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педагоги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Подарки</w:t>
            </w:r>
          </w:p>
        </w:tc>
      </w:tr>
      <w:tr w:rsidR="00DF3FE6" w:rsidTr="003B2883"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FE6" w:rsidRDefault="00DF3FE6" w:rsidP="003B2883">
            <w:pPr>
              <w:jc w:val="both"/>
            </w:pPr>
            <w:r>
              <w:t>На территориальном уровне:</w:t>
            </w:r>
          </w:p>
          <w:p w:rsidR="00DF3FE6" w:rsidRDefault="00DF3FE6" w:rsidP="003B2883">
            <w:pPr>
              <w:jc w:val="both"/>
            </w:pPr>
            <w:r>
              <w:t>«Великий май – победный май»</w:t>
            </w:r>
          </w:p>
          <w:p w:rsidR="00DF3FE6" w:rsidRDefault="00DF3FE6" w:rsidP="003B2883">
            <w:pPr>
              <w:jc w:val="both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FE6" w:rsidRDefault="00DF3FE6" w:rsidP="003B2883">
            <w:pPr>
              <w:jc w:val="center"/>
            </w:pPr>
            <w:r>
              <w:t>Прядеина Лариса Евгеньевна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Благодарственное письмо</w:t>
            </w:r>
          </w:p>
        </w:tc>
      </w:tr>
      <w:tr w:rsidR="00DF3FE6" w:rsidTr="003B2883"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FE6" w:rsidRDefault="00DF3FE6" w:rsidP="003B2883">
            <w:pPr>
              <w:jc w:val="both"/>
            </w:pPr>
            <w:r>
              <w:t>На территориальном уровне: «В мастерской Деда Мороза»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Прядеина Лариса Евгеньевна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FE6" w:rsidRDefault="00DF3FE6" w:rsidP="003B2883">
            <w:pPr>
              <w:jc w:val="center"/>
            </w:pPr>
            <w:r>
              <w:t>Грамота</w:t>
            </w:r>
          </w:p>
        </w:tc>
      </w:tr>
    </w:tbl>
    <w:p w:rsidR="00DF3FE6" w:rsidRDefault="00DF3FE6" w:rsidP="00DF3FE6">
      <w:pPr>
        <w:jc w:val="both"/>
      </w:pPr>
    </w:p>
    <w:p w:rsidR="00DF3FE6" w:rsidRDefault="00DF3FE6" w:rsidP="00DF3FE6">
      <w:pPr>
        <w:jc w:val="both"/>
      </w:pPr>
      <w:r w:rsidRPr="006A7ACF">
        <w:rPr>
          <w:b/>
        </w:rPr>
        <w:t>Вывод:</w:t>
      </w:r>
      <w:r>
        <w:t xml:space="preserve"> в детском саду создавались условия для личного и профессионального саморазвития педагогов, их эрудиции и компетентности.</w:t>
      </w:r>
    </w:p>
    <w:p w:rsidR="00DF3FE6" w:rsidRDefault="00DF3FE6" w:rsidP="00DF3FE6">
      <w:pPr>
        <w:ind w:firstLine="348"/>
        <w:jc w:val="both"/>
      </w:pPr>
      <w:r>
        <w:t xml:space="preserve">Таким образом, МДОУ «Харловский детский сад» располагает квалифицированными, творческими кадрами, осуществляющими образовательный процесс, имеющими достаточный уровень педагогической культуры. Повышение профессионального уровня педагогов, совершенствование их педагогического мастерства свидетельствует о достаточном потенциале педагогического коллектива, который способен решать поставленные задачи. </w:t>
      </w:r>
    </w:p>
    <w:p w:rsidR="00DF3FE6" w:rsidRPr="00C14D78" w:rsidRDefault="00DF3FE6" w:rsidP="00DF3FE6">
      <w:pPr>
        <w:rPr>
          <w:i/>
        </w:rPr>
      </w:pPr>
    </w:p>
    <w:p w:rsidR="00DF3FE6" w:rsidRPr="00C14D78" w:rsidRDefault="00DF3FE6" w:rsidP="00DF3FE6">
      <w:pPr>
        <w:jc w:val="center"/>
        <w:rPr>
          <w:b/>
          <w:u w:val="single"/>
        </w:rPr>
      </w:pPr>
      <w:r w:rsidRPr="00C14D78">
        <w:rPr>
          <w:b/>
          <w:u w:val="single"/>
        </w:rPr>
        <w:t>6</w:t>
      </w:r>
      <w:r>
        <w:rPr>
          <w:b/>
          <w:u w:val="single"/>
        </w:rPr>
        <w:t xml:space="preserve">. Оценка учебно-методического, </w:t>
      </w:r>
      <w:r w:rsidRPr="00C14D78">
        <w:rPr>
          <w:b/>
          <w:u w:val="single"/>
        </w:rPr>
        <w:t>библиотечно-информационного обеспечения</w:t>
      </w:r>
    </w:p>
    <w:p w:rsidR="00DF3FE6" w:rsidRDefault="00DF3FE6" w:rsidP="00DF3FE6"/>
    <w:p w:rsidR="00DF3FE6" w:rsidRDefault="00DF3FE6" w:rsidP="00DF3FE6">
      <w:pPr>
        <w:ind w:firstLine="360"/>
        <w:jc w:val="both"/>
      </w:pPr>
      <w:r>
        <w:t>В соответствии с общеобразовательной программой – образовательной программой дошкольного образования МДОУ «Харловский детский сад»</w:t>
      </w:r>
    </w:p>
    <w:p w:rsidR="00DF3FE6" w:rsidRDefault="00DF3FE6" w:rsidP="00DF3FE6">
      <w:pPr>
        <w:pStyle w:val="a3"/>
        <w:numPr>
          <w:ilvl w:val="0"/>
          <w:numId w:val="23"/>
        </w:numPr>
        <w:jc w:val="both"/>
      </w:pPr>
      <w:r>
        <w:t>пополнился методический комплекс:</w:t>
      </w:r>
    </w:p>
    <w:p w:rsidR="00DF3FE6" w:rsidRDefault="00DF3FE6" w:rsidP="00DF3FE6">
      <w:pPr>
        <w:jc w:val="both"/>
      </w:pPr>
      <w:r>
        <w:t xml:space="preserve">-Хрестоматия для чтения детям в детском саду и дома (1-3 года) </w:t>
      </w:r>
      <w:proofErr w:type="spellStart"/>
      <w:r>
        <w:t>М.:Мозаика-синтез</w:t>
      </w:r>
      <w:proofErr w:type="spellEnd"/>
      <w:r>
        <w:t>, 2017г.</w:t>
      </w:r>
    </w:p>
    <w:p w:rsidR="00DF3FE6" w:rsidRDefault="00DF3FE6" w:rsidP="00DF3FE6">
      <w:pPr>
        <w:jc w:val="both"/>
      </w:pPr>
      <w:r>
        <w:t xml:space="preserve">-Хрестоматия для чтения детям в детском саду и дома (3-4 года) </w:t>
      </w:r>
      <w:proofErr w:type="spellStart"/>
      <w:r>
        <w:t>М.:Мозаика-синтез</w:t>
      </w:r>
      <w:proofErr w:type="spellEnd"/>
      <w:r>
        <w:t>, 2017г.</w:t>
      </w:r>
    </w:p>
    <w:p w:rsidR="00DF3FE6" w:rsidRDefault="00DF3FE6" w:rsidP="00DF3FE6">
      <w:pPr>
        <w:jc w:val="both"/>
      </w:pPr>
      <w:r>
        <w:t>-</w:t>
      </w:r>
      <w:proofErr w:type="spellStart"/>
      <w:r>
        <w:t>А.Н.Веракса</w:t>
      </w:r>
      <w:proofErr w:type="spellEnd"/>
      <w:r>
        <w:t xml:space="preserve">  «Индивидуальная психологическая диагностика дошкольника» М.: Мозаика-синтез, 2016г.</w:t>
      </w:r>
    </w:p>
    <w:p w:rsidR="00DF3FE6" w:rsidRDefault="00DF3FE6" w:rsidP="00DF3FE6">
      <w:pPr>
        <w:jc w:val="both"/>
      </w:pPr>
      <w:r>
        <w:t>-</w:t>
      </w:r>
      <w:proofErr w:type="spellStart"/>
      <w:r>
        <w:t>Н.Ш.Громова</w:t>
      </w:r>
      <w:proofErr w:type="spellEnd"/>
      <w:r>
        <w:t xml:space="preserve">, «Художники». </w:t>
      </w:r>
      <w:proofErr w:type="spellStart"/>
      <w:r>
        <w:t>Москва</w:t>
      </w:r>
      <w:proofErr w:type="gramStart"/>
      <w:r>
        <w:t>:Э</w:t>
      </w:r>
      <w:proofErr w:type="gramEnd"/>
      <w:r>
        <w:t>ксмо</w:t>
      </w:r>
      <w:proofErr w:type="spellEnd"/>
      <w:r>
        <w:t>, 2015г.</w:t>
      </w:r>
    </w:p>
    <w:p w:rsidR="00DF3FE6" w:rsidRDefault="00DF3FE6" w:rsidP="00DF3FE6">
      <w:pPr>
        <w:jc w:val="both"/>
      </w:pPr>
      <w:r>
        <w:t>-</w:t>
      </w:r>
      <w:proofErr w:type="spellStart"/>
      <w:r>
        <w:t>С.А.Буланова</w:t>
      </w:r>
      <w:proofErr w:type="spellEnd"/>
      <w:r>
        <w:t>, «Ученые».</w:t>
      </w:r>
      <w:r w:rsidRPr="0043593F">
        <w:t xml:space="preserve"> </w:t>
      </w:r>
      <w:proofErr w:type="spellStart"/>
      <w:r>
        <w:t>Москва</w:t>
      </w:r>
      <w:proofErr w:type="gramStart"/>
      <w:r>
        <w:t>:Э</w:t>
      </w:r>
      <w:proofErr w:type="gramEnd"/>
      <w:r>
        <w:t>ксмо</w:t>
      </w:r>
      <w:proofErr w:type="spellEnd"/>
      <w:r>
        <w:t>, 2015г.</w:t>
      </w:r>
    </w:p>
    <w:p w:rsidR="00DF3FE6" w:rsidRDefault="00DF3FE6" w:rsidP="00DF3FE6">
      <w:pPr>
        <w:jc w:val="both"/>
      </w:pPr>
      <w:r>
        <w:t>-</w:t>
      </w:r>
      <w:proofErr w:type="spellStart"/>
      <w:r>
        <w:t>О.А.Слюсар</w:t>
      </w:r>
      <w:proofErr w:type="spellEnd"/>
      <w:r>
        <w:t xml:space="preserve"> «Композиторы».</w:t>
      </w:r>
      <w:r w:rsidRPr="0043593F">
        <w:t xml:space="preserve"> </w:t>
      </w:r>
      <w:proofErr w:type="spellStart"/>
      <w:r>
        <w:t>Москва</w:t>
      </w:r>
      <w:proofErr w:type="gramStart"/>
      <w:r>
        <w:t>:Э</w:t>
      </w:r>
      <w:proofErr w:type="gramEnd"/>
      <w:r>
        <w:t>ксмо</w:t>
      </w:r>
      <w:proofErr w:type="spellEnd"/>
      <w:r>
        <w:t>, 2015г.</w:t>
      </w:r>
    </w:p>
    <w:p w:rsidR="00DF3FE6" w:rsidRDefault="00DF3FE6" w:rsidP="00DF3FE6">
      <w:pPr>
        <w:jc w:val="both"/>
      </w:pPr>
      <w:r>
        <w:t>-«Писатели».</w:t>
      </w:r>
      <w:r w:rsidRPr="0043593F">
        <w:t xml:space="preserve"> </w:t>
      </w:r>
      <w:proofErr w:type="spellStart"/>
      <w:r>
        <w:t>Москва</w:t>
      </w:r>
      <w:proofErr w:type="gramStart"/>
      <w:r>
        <w:t>:Э</w:t>
      </w:r>
      <w:proofErr w:type="gramEnd"/>
      <w:r>
        <w:t>ксмо</w:t>
      </w:r>
      <w:proofErr w:type="spellEnd"/>
      <w:r>
        <w:t>, 2015г.</w:t>
      </w:r>
    </w:p>
    <w:p w:rsidR="00DF3FE6" w:rsidRDefault="00DF3FE6" w:rsidP="00DF3FE6">
      <w:pPr>
        <w:jc w:val="both"/>
      </w:pPr>
      <w:r>
        <w:t xml:space="preserve">-«Полная энциклопедия </w:t>
      </w:r>
      <w:proofErr w:type="spellStart"/>
      <w:r>
        <w:t>дошкольника»</w:t>
      </w:r>
      <w:proofErr w:type="gramStart"/>
      <w:r>
        <w:t>.М</w:t>
      </w:r>
      <w:proofErr w:type="gramEnd"/>
      <w:r>
        <w:t>осква</w:t>
      </w:r>
      <w:proofErr w:type="spellEnd"/>
      <w:r>
        <w:t>. РОСМЭН, 2017г.</w:t>
      </w:r>
    </w:p>
    <w:p w:rsidR="00DF3FE6" w:rsidRDefault="00DF3FE6" w:rsidP="00DF3FE6">
      <w:pPr>
        <w:jc w:val="both"/>
      </w:pPr>
      <w:r>
        <w:t>-«Русские народные сказки», Москва, Издательство АСТ, 2018г.</w:t>
      </w:r>
    </w:p>
    <w:p w:rsidR="00DF3FE6" w:rsidRDefault="00DF3FE6" w:rsidP="00DF3FE6">
      <w:pPr>
        <w:jc w:val="both"/>
      </w:pPr>
      <w:r>
        <w:t>Комплекты наглядных пособий:</w:t>
      </w:r>
    </w:p>
    <w:p w:rsidR="00DF3FE6" w:rsidRDefault="00DF3FE6" w:rsidP="00DF3FE6">
      <w:pPr>
        <w:jc w:val="both"/>
      </w:pPr>
      <w:r>
        <w:t>- «Россия – родина моя», Москва, издательство «ТЦ Сфера»,2018г.</w:t>
      </w:r>
    </w:p>
    <w:p w:rsidR="00DF3FE6" w:rsidRDefault="00DF3FE6" w:rsidP="00DF3FE6">
      <w:pPr>
        <w:jc w:val="both"/>
      </w:pPr>
      <w:r>
        <w:t>-«Народные промыслы России»</w:t>
      </w:r>
      <w:proofErr w:type="gramStart"/>
      <w:r w:rsidRPr="003221B8">
        <w:t xml:space="preserve"> </w:t>
      </w:r>
      <w:r>
        <w:t>,</w:t>
      </w:r>
      <w:proofErr w:type="gramEnd"/>
      <w:r>
        <w:t xml:space="preserve"> издательство «ТЦ Сфера»,2018г.</w:t>
      </w:r>
      <w:r w:rsidRPr="003221B8">
        <w:t xml:space="preserve"> </w:t>
      </w:r>
      <w:r>
        <w:t>, издательство «ТЦ Сфера»,2018г.</w:t>
      </w:r>
    </w:p>
    <w:p w:rsidR="00DF3FE6" w:rsidRDefault="00DF3FE6" w:rsidP="00DF3FE6">
      <w:pPr>
        <w:jc w:val="both"/>
      </w:pPr>
      <w:r>
        <w:t>-«Народы России»,</w:t>
      </w:r>
      <w:proofErr w:type="gramStart"/>
      <w:r>
        <w:t xml:space="preserve"> ,</w:t>
      </w:r>
      <w:proofErr w:type="gramEnd"/>
      <w:r>
        <w:t xml:space="preserve"> издательство «ТЦ Сфера»,2018г.</w:t>
      </w:r>
    </w:p>
    <w:p w:rsidR="00DF3FE6" w:rsidRDefault="00DF3FE6" w:rsidP="00DF3FE6">
      <w:pPr>
        <w:jc w:val="both"/>
      </w:pPr>
      <w:r>
        <w:t xml:space="preserve">-«Негосударственные символы России», </w:t>
      </w:r>
    </w:p>
    <w:p w:rsidR="00DF3FE6" w:rsidRDefault="00DF3FE6" w:rsidP="00DF3FE6">
      <w:pPr>
        <w:jc w:val="both"/>
      </w:pPr>
      <w:r>
        <w:t>-«Зимние виды спорта», Москва, издательство «Мозаика-синтез», 2016г.</w:t>
      </w:r>
    </w:p>
    <w:p w:rsidR="00DF3FE6" w:rsidRDefault="00DF3FE6" w:rsidP="00DF3FE6">
      <w:pPr>
        <w:jc w:val="both"/>
      </w:pPr>
      <w:r>
        <w:t>-«Зима»,</w:t>
      </w:r>
      <w:r w:rsidRPr="001E2F9C">
        <w:t xml:space="preserve"> </w:t>
      </w:r>
      <w:r>
        <w:t>Москва, издательство «Мозаика-синтез», 2017г.</w:t>
      </w:r>
    </w:p>
    <w:p w:rsidR="00DF3FE6" w:rsidRDefault="00DF3FE6" w:rsidP="00DF3FE6">
      <w:pPr>
        <w:jc w:val="both"/>
      </w:pPr>
      <w:r>
        <w:t>-</w:t>
      </w:r>
      <w:proofErr w:type="spellStart"/>
      <w:r>
        <w:t>Т.А.Шорыгина</w:t>
      </w:r>
      <w:proofErr w:type="spellEnd"/>
      <w:r>
        <w:t xml:space="preserve"> «Пословицы и поговорки», Москва, издательство «ТЦ Сфера», 2018г.</w:t>
      </w:r>
    </w:p>
    <w:p w:rsidR="00DF3FE6" w:rsidRDefault="00DF3FE6" w:rsidP="00DF3FE6">
      <w:pPr>
        <w:jc w:val="both"/>
      </w:pPr>
      <w:r>
        <w:t>-</w:t>
      </w:r>
      <w:proofErr w:type="spellStart"/>
      <w:r>
        <w:t>Т.А.Шорыгина</w:t>
      </w:r>
      <w:proofErr w:type="spellEnd"/>
      <w:r>
        <w:t xml:space="preserve"> «Крылатые выражения», Москва, издательство «ТЦ Сфера», 2018г.</w:t>
      </w:r>
    </w:p>
    <w:p w:rsidR="00DF3FE6" w:rsidRDefault="00DF3FE6" w:rsidP="00DF3FE6">
      <w:pPr>
        <w:jc w:val="both"/>
      </w:pPr>
    </w:p>
    <w:p w:rsidR="00DF3FE6" w:rsidRDefault="00DF3FE6" w:rsidP="00DF3FE6">
      <w:pPr>
        <w:pStyle w:val="a3"/>
        <w:numPr>
          <w:ilvl w:val="0"/>
          <w:numId w:val="23"/>
        </w:numPr>
        <w:jc w:val="both"/>
      </w:pPr>
      <w:r w:rsidRPr="007B0D8E">
        <w:t>приобретены технические средства обучения:</w:t>
      </w:r>
    </w:p>
    <w:p w:rsidR="00DF3FE6" w:rsidRDefault="00DF3FE6" w:rsidP="00DF3FE6">
      <w:pPr>
        <w:jc w:val="both"/>
      </w:pPr>
      <w:r>
        <w:t>- ноутбук «</w:t>
      </w:r>
      <w:r>
        <w:rPr>
          <w:lang w:val="en-US"/>
        </w:rPr>
        <w:t>DELL</w:t>
      </w:r>
      <w:r>
        <w:t>»,</w:t>
      </w:r>
    </w:p>
    <w:p w:rsidR="00DF3FE6" w:rsidRPr="00C871EB" w:rsidRDefault="00DF3FE6" w:rsidP="00DF3FE6">
      <w:pPr>
        <w:jc w:val="both"/>
        <w:rPr>
          <w:lang w:val="en-US"/>
        </w:rPr>
      </w:pPr>
      <w:r>
        <w:t xml:space="preserve">-МФУ – </w:t>
      </w:r>
      <w:r>
        <w:rPr>
          <w:lang w:val="en-US"/>
        </w:rPr>
        <w:t>brother/</w:t>
      </w:r>
    </w:p>
    <w:p w:rsidR="00DF3FE6" w:rsidRDefault="00DF3FE6" w:rsidP="00DF3FE6">
      <w:pPr>
        <w:jc w:val="both"/>
      </w:pPr>
      <w:r>
        <w:lastRenderedPageBreak/>
        <w:t>Группы постепенно пополняются современным игровым оборудованием:</w:t>
      </w:r>
    </w:p>
    <w:p w:rsidR="00DF3FE6" w:rsidRDefault="00DF3FE6" w:rsidP="00DF3FE6">
      <w:pPr>
        <w:jc w:val="both"/>
      </w:pPr>
      <w:r>
        <w:t xml:space="preserve">-Альбомы заданий. Блоки </w:t>
      </w:r>
      <w:proofErr w:type="spellStart"/>
      <w:r>
        <w:t>Дьенеша</w:t>
      </w:r>
      <w:proofErr w:type="spellEnd"/>
      <w:r>
        <w:t>;</w:t>
      </w:r>
    </w:p>
    <w:p w:rsidR="00DF3FE6" w:rsidRDefault="00DF3FE6" w:rsidP="00DF3FE6">
      <w:pPr>
        <w:jc w:val="both"/>
      </w:pPr>
      <w:r>
        <w:t xml:space="preserve">-Игровой материал для блоков </w:t>
      </w:r>
      <w:proofErr w:type="spellStart"/>
      <w:r>
        <w:t>Дьенеша</w:t>
      </w:r>
      <w:proofErr w:type="spellEnd"/>
      <w:r>
        <w:t>;</w:t>
      </w:r>
    </w:p>
    <w:p w:rsidR="00DF3FE6" w:rsidRDefault="00DF3FE6" w:rsidP="00DF3FE6">
      <w:pPr>
        <w:jc w:val="both"/>
      </w:pPr>
      <w:r>
        <w:t xml:space="preserve">-Набор игр к палочкам </w:t>
      </w:r>
      <w:proofErr w:type="spellStart"/>
      <w:r>
        <w:t>Кюизенера</w:t>
      </w:r>
      <w:proofErr w:type="spellEnd"/>
      <w:r>
        <w:t xml:space="preserve">. </w:t>
      </w:r>
    </w:p>
    <w:p w:rsidR="00DF3FE6" w:rsidRDefault="00DF3FE6" w:rsidP="00DF3FE6">
      <w:pPr>
        <w:jc w:val="both"/>
      </w:pPr>
      <w:r w:rsidRPr="00937BD2">
        <w:rPr>
          <w:b/>
        </w:rPr>
        <w:t>Вывод:</w:t>
      </w:r>
      <w:r>
        <w:t xml:space="preserve">  в недостаточной степени Учреждение оснащено детской мебелью, техническими средствами обучения, дидактическим и демонстрационным материалом,  методическим обеспечением и игрушками.</w:t>
      </w:r>
    </w:p>
    <w:p w:rsidR="00DF3FE6" w:rsidRDefault="00DF3FE6" w:rsidP="00DF3FE6">
      <w:pPr>
        <w:jc w:val="both"/>
      </w:pPr>
    </w:p>
    <w:p w:rsidR="00DF3FE6" w:rsidRPr="00C14D78" w:rsidRDefault="00DF3FE6" w:rsidP="00DF3FE6">
      <w:pPr>
        <w:ind w:firstLine="348"/>
        <w:jc w:val="center"/>
        <w:rPr>
          <w:b/>
          <w:u w:val="single"/>
        </w:rPr>
      </w:pPr>
      <w:r w:rsidRPr="00C14D78">
        <w:rPr>
          <w:b/>
          <w:u w:val="single"/>
        </w:rPr>
        <w:t>7. Оценка матер</w:t>
      </w:r>
      <w:r>
        <w:rPr>
          <w:b/>
          <w:u w:val="single"/>
        </w:rPr>
        <w:t>иально- технической базы</w:t>
      </w:r>
    </w:p>
    <w:p w:rsidR="00DF3FE6" w:rsidRPr="00C14D78" w:rsidRDefault="00DF3FE6" w:rsidP="00DF3FE6">
      <w:pPr>
        <w:jc w:val="both"/>
      </w:pPr>
      <w:r w:rsidRPr="00C14D78">
        <w:rPr>
          <w:i/>
        </w:rPr>
        <w:tab/>
      </w:r>
      <w:r w:rsidRPr="00C14D78">
        <w:t xml:space="preserve">Здание и территория Учреждения соответствует требованиям </w:t>
      </w:r>
      <w:proofErr w:type="gramStart"/>
      <w:r w:rsidRPr="00C14D78">
        <w:t>пожарной</w:t>
      </w:r>
      <w:proofErr w:type="gramEnd"/>
      <w:r w:rsidRPr="00C14D78">
        <w:t xml:space="preserve"> и электробезопасности.</w:t>
      </w:r>
    </w:p>
    <w:p w:rsidR="00DF3FE6" w:rsidRPr="00C14D78" w:rsidRDefault="00DF3FE6" w:rsidP="00DF3FE6">
      <w:r w:rsidRPr="00C14D78">
        <w:t>В 2018 году проведены следующие ремонтные работы:</w:t>
      </w:r>
    </w:p>
    <w:p w:rsidR="00DF3FE6" w:rsidRPr="00C14D78" w:rsidRDefault="00DF3FE6" w:rsidP="00DF3FE6">
      <w:pPr>
        <w:pStyle w:val="a3"/>
        <w:numPr>
          <w:ilvl w:val="0"/>
          <w:numId w:val="22"/>
        </w:numPr>
      </w:pPr>
      <w:r w:rsidRPr="00C14D78">
        <w:t>ремонт пищеблока;</w:t>
      </w:r>
    </w:p>
    <w:p w:rsidR="00DF3FE6" w:rsidRPr="00C14D78" w:rsidRDefault="00DF3FE6" w:rsidP="00DF3FE6">
      <w:pPr>
        <w:pStyle w:val="a3"/>
        <w:numPr>
          <w:ilvl w:val="0"/>
          <w:numId w:val="22"/>
        </w:numPr>
      </w:pPr>
      <w:r w:rsidRPr="00C14D78">
        <w:t>установка оконных блоков;</w:t>
      </w:r>
    </w:p>
    <w:p w:rsidR="00DF3FE6" w:rsidRPr="00C14D78" w:rsidRDefault="00DF3FE6" w:rsidP="00DF3FE6">
      <w:r w:rsidRPr="00C14D78">
        <w:t xml:space="preserve">Приобретены холодильники, водонагреватель на пищеблок. </w:t>
      </w:r>
    </w:p>
    <w:p w:rsidR="00DF3FE6" w:rsidRPr="00C14D78" w:rsidRDefault="00DF3FE6" w:rsidP="00DF3FE6">
      <w:pPr>
        <w:jc w:val="both"/>
      </w:pPr>
      <w:r w:rsidRPr="00C14D78">
        <w:rPr>
          <w:b/>
        </w:rPr>
        <w:t>Вывод</w:t>
      </w:r>
      <w:r w:rsidRPr="00C14D78">
        <w:t>: материально- техническая база Учреждения находится в удовлетворительном состоянии. Для повышения качества предоставляемых услуг необходимо  заменить оконные  и дверные блоки. Построить новую прогулочную веранду для разновозрастной группы младшего дошкольного возраста.</w:t>
      </w:r>
    </w:p>
    <w:p w:rsidR="00DF3FE6" w:rsidRDefault="00DF3FE6" w:rsidP="00DF3FE6"/>
    <w:p w:rsidR="00DF3FE6" w:rsidRPr="00C14D78" w:rsidRDefault="00DF3FE6" w:rsidP="00DF3FE6">
      <w:pPr>
        <w:rPr>
          <w:b/>
          <w:u w:val="single"/>
        </w:rPr>
      </w:pPr>
      <w:r w:rsidRPr="00C14D78">
        <w:rPr>
          <w:b/>
          <w:u w:val="single"/>
        </w:rPr>
        <w:t xml:space="preserve">8. Оценка </w:t>
      </w:r>
      <w:proofErr w:type="gramStart"/>
      <w:r w:rsidRPr="00C14D78">
        <w:rPr>
          <w:b/>
          <w:u w:val="single"/>
        </w:rPr>
        <w:t xml:space="preserve">функционирования </w:t>
      </w:r>
      <w:r>
        <w:rPr>
          <w:b/>
          <w:u w:val="single"/>
        </w:rPr>
        <w:t xml:space="preserve"> </w:t>
      </w:r>
      <w:r w:rsidRPr="00C14D78">
        <w:rPr>
          <w:b/>
          <w:u w:val="single"/>
        </w:rPr>
        <w:t xml:space="preserve">внутренней </w:t>
      </w:r>
      <w:r>
        <w:rPr>
          <w:b/>
          <w:u w:val="single"/>
        </w:rPr>
        <w:t xml:space="preserve"> </w:t>
      </w:r>
      <w:r w:rsidRPr="00C14D78">
        <w:rPr>
          <w:b/>
          <w:u w:val="single"/>
        </w:rPr>
        <w:t>системы</w:t>
      </w:r>
      <w:r>
        <w:rPr>
          <w:b/>
          <w:u w:val="single"/>
        </w:rPr>
        <w:t xml:space="preserve"> </w:t>
      </w:r>
      <w:r w:rsidRPr="00C14D78">
        <w:rPr>
          <w:b/>
          <w:u w:val="single"/>
        </w:rPr>
        <w:t xml:space="preserve"> оценки </w:t>
      </w:r>
      <w:r>
        <w:rPr>
          <w:b/>
          <w:u w:val="single"/>
        </w:rPr>
        <w:t xml:space="preserve"> </w:t>
      </w:r>
      <w:r w:rsidRPr="00C14D78">
        <w:rPr>
          <w:b/>
          <w:u w:val="single"/>
        </w:rPr>
        <w:t xml:space="preserve">качества </w:t>
      </w:r>
      <w:r>
        <w:rPr>
          <w:b/>
          <w:u w:val="single"/>
        </w:rPr>
        <w:t xml:space="preserve"> </w:t>
      </w:r>
      <w:r w:rsidRPr="00C14D78">
        <w:rPr>
          <w:b/>
          <w:u w:val="single"/>
        </w:rPr>
        <w:t>образования</w:t>
      </w:r>
      <w:proofErr w:type="gramEnd"/>
    </w:p>
    <w:p w:rsidR="00DF3FE6" w:rsidRDefault="00DF3FE6" w:rsidP="00DF3FE6"/>
    <w:p w:rsidR="00DF3FE6" w:rsidRDefault="00DF3FE6" w:rsidP="00DF3FE6">
      <w:pPr>
        <w:tabs>
          <w:tab w:val="left" w:pos="1035"/>
        </w:tabs>
        <w:rPr>
          <w:b/>
        </w:rPr>
      </w:pPr>
      <w:r w:rsidRPr="00320D33">
        <w:rPr>
          <w:sz w:val="28"/>
          <w:szCs w:val="28"/>
        </w:rPr>
        <w:t xml:space="preserve">              </w:t>
      </w:r>
      <w:r>
        <w:rPr>
          <w:b/>
        </w:rPr>
        <w:t>Удовлетворенность потребителей.</w:t>
      </w:r>
    </w:p>
    <w:p w:rsidR="00EE67F5" w:rsidRDefault="00DF3FE6" w:rsidP="00DF3FE6">
      <w:pPr>
        <w:tabs>
          <w:tab w:val="left" w:pos="1035"/>
        </w:tabs>
        <w:jc w:val="both"/>
      </w:pPr>
      <w:r>
        <w:tab/>
      </w:r>
      <w:r w:rsidR="003B2883">
        <w:t>В 2016 году была проведена</w:t>
      </w:r>
      <w:r w:rsidR="00EE67F5">
        <w:t xml:space="preserve"> независимая оценка качества образования МДОУ «Харловский детский сад» по следующим показателям:</w:t>
      </w:r>
    </w:p>
    <w:p w:rsidR="00DF0A36" w:rsidRDefault="00EE67F5" w:rsidP="00DF3FE6">
      <w:pPr>
        <w:tabs>
          <w:tab w:val="left" w:pos="1035"/>
        </w:tabs>
        <w:jc w:val="both"/>
      </w:pPr>
      <w:r>
        <w:t>- Открытость и досту</w:t>
      </w:r>
      <w:r w:rsidR="00DF0A36">
        <w:t>пность информации об организации, баллы – 37,93 из 40;</w:t>
      </w:r>
    </w:p>
    <w:p w:rsidR="00DF0A36" w:rsidRDefault="00DF0A36" w:rsidP="00DF3FE6">
      <w:pPr>
        <w:tabs>
          <w:tab w:val="left" w:pos="1035"/>
        </w:tabs>
        <w:jc w:val="both"/>
      </w:pPr>
      <w:r>
        <w:t>- Комфортность условий предоставления услуг и доступности их получения, баллы – 31,27 из 70;</w:t>
      </w:r>
    </w:p>
    <w:p w:rsidR="00DF0A36" w:rsidRDefault="00DF0A36" w:rsidP="00DF3FE6">
      <w:pPr>
        <w:tabs>
          <w:tab w:val="left" w:pos="1035"/>
        </w:tabs>
        <w:jc w:val="both"/>
      </w:pPr>
      <w:r>
        <w:t>- Доброжелательность, вежливость, компетентность работников организации, баллы 20 из 20;</w:t>
      </w:r>
    </w:p>
    <w:p w:rsidR="00660614" w:rsidRDefault="00DF0A36" w:rsidP="00DF3FE6">
      <w:pPr>
        <w:tabs>
          <w:tab w:val="left" w:pos="1035"/>
        </w:tabs>
        <w:jc w:val="both"/>
      </w:pPr>
      <w:r>
        <w:t xml:space="preserve">- </w:t>
      </w:r>
      <w:r w:rsidR="00660614">
        <w:t>Удовлетворенность качеством услуг, баллы – 27,15 из 30.</w:t>
      </w:r>
    </w:p>
    <w:p w:rsidR="00D57683" w:rsidRDefault="00D57683" w:rsidP="00DF3FE6">
      <w:pPr>
        <w:tabs>
          <w:tab w:val="left" w:pos="1035"/>
        </w:tabs>
        <w:jc w:val="both"/>
      </w:pPr>
      <w:r>
        <w:t xml:space="preserve">На сайте образовательного учреждение в разделе «Независимая оценка качества условий оказания услуг» размещена вся </w:t>
      </w:r>
      <w:bookmarkStart w:id="0" w:name="_GoBack"/>
      <w:bookmarkEnd w:id="0"/>
      <w:r>
        <w:t>информация.</w:t>
      </w:r>
    </w:p>
    <w:p w:rsidR="00DF3FE6" w:rsidRDefault="00660614" w:rsidP="00DF3FE6">
      <w:pPr>
        <w:tabs>
          <w:tab w:val="left" w:pos="1035"/>
        </w:tabs>
        <w:jc w:val="both"/>
      </w:pPr>
      <w:r>
        <w:tab/>
      </w:r>
      <w:r w:rsidR="00DF3FE6">
        <w:t>В работе с семьями воспитанников коллектив Учреждения перешел от педагогического общения к активному вовлечению родителей в образовательный процесс, используя различные формы взаимодействия. Благодаря выстраиванию доверительных отношений, родители принимают активное участие в спортивных праздниках, утренниках, конкурсах, выставках. Так традиционными стали: «Театрализованная весна», «Конкурс чтецов», конкурсы поделок: «Символ 2018 года», «Военная техника».</w:t>
      </w:r>
    </w:p>
    <w:p w:rsidR="00DF3FE6" w:rsidRDefault="00DF3FE6" w:rsidP="00DF3FE6">
      <w:pPr>
        <w:tabs>
          <w:tab w:val="left" w:pos="1035"/>
        </w:tabs>
        <w:jc w:val="both"/>
      </w:pPr>
      <w:r>
        <w:tab/>
        <w:t xml:space="preserve">С целью изучения степени удовлетворенности родителей достижениями детьми планируемых результатов освоения основной общеобразовательной программы – образовательной программы дошкольного образования проведен опрос по методике </w:t>
      </w:r>
      <w:proofErr w:type="spellStart"/>
      <w:r>
        <w:t>Л.Д.Калачева</w:t>
      </w:r>
      <w:proofErr w:type="spellEnd"/>
      <w:r>
        <w:t xml:space="preserve">, </w:t>
      </w:r>
      <w:proofErr w:type="spellStart"/>
      <w:r>
        <w:t>Л.Н.Прохорова</w:t>
      </w:r>
      <w:proofErr w:type="spellEnd"/>
      <w:r>
        <w:t>. В анкетировании приняло участие 47 респондентов, что составляет 95% от численности детей в Учреждении.</w:t>
      </w:r>
    </w:p>
    <w:p w:rsidR="00DF3FE6" w:rsidRDefault="00DF3FE6" w:rsidP="00DF3FE6">
      <w:pPr>
        <w:tabs>
          <w:tab w:val="left" w:pos="1035"/>
        </w:tabs>
        <w:jc w:val="both"/>
      </w:pPr>
      <w:r>
        <w:t xml:space="preserve">По результатам анкетирования, по мнению родителей (законных представителей) можно увидеть, что с очень хорошим, радостным настроением ребенок чаще всего идет в детский сад, ответили – 79% респондентов (39 человек), спокойно, без эмоций ответили –  10% (5 родителей), ходит в детский сад по принципу «надо», как на работу –6% (3 человека). Отношения ребенка с воспитателем и персоналом складываются очень хорошо, ответили – 87% </w:t>
      </w:r>
      <w:proofErr w:type="gramStart"/>
      <w:r>
        <w:t xml:space="preserve">( </w:t>
      </w:r>
      <w:proofErr w:type="gramEnd"/>
      <w:r>
        <w:t xml:space="preserve">43 человека), не плохо, не хорошо, обыкновенно, ответили -  10% ( 5 родителей). Отношения ребенка с детьми в группе добрые, дружеские, много приятелей, ответили – 69% </w:t>
      </w:r>
      <w:proofErr w:type="gramStart"/>
      <w:r>
        <w:t xml:space="preserve">( </w:t>
      </w:r>
      <w:proofErr w:type="gramEnd"/>
      <w:r>
        <w:t xml:space="preserve">34 человека),  ровные, спокойные, ответили – 28% ( 14 родителей). На вопрос – </w:t>
      </w:r>
      <w:proofErr w:type="gramStart"/>
      <w:r>
        <w:t>по</w:t>
      </w:r>
      <w:proofErr w:type="gramEnd"/>
      <w:r>
        <w:t xml:space="preserve"> </w:t>
      </w:r>
      <w:r>
        <w:lastRenderedPageBreak/>
        <w:t xml:space="preserve">каким образовательным областям педагоги </w:t>
      </w:r>
      <w:proofErr w:type="gramStart"/>
      <w:r>
        <w:t>взаимодействовали свами ответили</w:t>
      </w:r>
      <w:proofErr w:type="gramEnd"/>
      <w:r>
        <w:t xml:space="preserve"> – по всем 100% (49 человек). </w:t>
      </w:r>
      <w:proofErr w:type="gramStart"/>
      <w:r>
        <w:t>На вопрос, по каким образовательным областям педагоги взаимодействовали с Вами, родители ответили, познавательное- 100% (49 человек), речевое – 100%,(49 человек), социально-коммуникативное – 100% (49 человек), художественно-эстетическое -100% (49 человек), физическое развитие – 100% (49 человек).</w:t>
      </w:r>
      <w:proofErr w:type="gramEnd"/>
      <w:r>
        <w:t xml:space="preserve"> Информацией, какого рода вы обменивались с воспитателем чаще всего, ответили: преимущественно о достижениях ребенка – 89% (44 родителей), о содержании учебных занятий, прошедших за день – 10% , (5 человек).</w:t>
      </w:r>
    </w:p>
    <w:p w:rsidR="00DF3FE6" w:rsidRDefault="00DF3FE6" w:rsidP="00DF3FE6">
      <w:pPr>
        <w:tabs>
          <w:tab w:val="left" w:pos="1035"/>
        </w:tabs>
        <w:jc w:val="both"/>
      </w:pPr>
      <w:r w:rsidRPr="00DC51F2">
        <w:rPr>
          <w:b/>
        </w:rPr>
        <w:t>Вывод</w:t>
      </w:r>
      <w:r>
        <w:t>: по результатам анкетирования можно сделать вывод о том, что родители удовлетворены качеством предоставляемых услуг: работа педагогов является продуктивной, эффективной и удовлетворяет большую часть родительской общественности. Родители своевременно получают информацию о достижениях ребенка. Большинство родителей владеют информацией о деятельности детского сада.</w:t>
      </w:r>
    </w:p>
    <w:p w:rsidR="00DF3FE6" w:rsidRDefault="00DF3FE6" w:rsidP="00DF3FE6">
      <w:pPr>
        <w:pStyle w:val="a3"/>
        <w:jc w:val="both"/>
      </w:pPr>
    </w:p>
    <w:p w:rsidR="00DF3FE6" w:rsidRDefault="00DF3FE6" w:rsidP="00DF3FE6">
      <w:pPr>
        <w:pStyle w:val="a3"/>
        <w:jc w:val="center"/>
        <w:rPr>
          <w:b/>
          <w:u w:val="single"/>
        </w:rPr>
      </w:pPr>
      <w:r>
        <w:rPr>
          <w:b/>
          <w:u w:val="single"/>
        </w:rPr>
        <w:t>9. Анализ показателей деятельности образовательной организации, подлежащей самообследованию, устанавливаемых федеральным органом исполнительной власти, осуществляющим функции по выработке государственной политики нормативно-правовому регулированию в сфере образования</w:t>
      </w:r>
    </w:p>
    <w:p w:rsidR="00DF3FE6" w:rsidRDefault="00DF3FE6" w:rsidP="00DF3FE6">
      <w:pPr>
        <w:pStyle w:val="a3"/>
        <w:jc w:val="center"/>
        <w:rPr>
          <w:b/>
          <w:u w:val="single"/>
        </w:rPr>
      </w:pPr>
    </w:p>
    <w:p w:rsidR="00DF3FE6" w:rsidRDefault="00DF3FE6" w:rsidP="00DF3FE6">
      <w:pPr>
        <w:pStyle w:val="a3"/>
        <w:ind w:left="0" w:firstLine="696"/>
        <w:jc w:val="both"/>
      </w:pPr>
      <w:proofErr w:type="gramStart"/>
      <w:r w:rsidRPr="00155605">
        <w:t>Показатели</w:t>
      </w:r>
      <w:proofErr w:type="gramEnd"/>
      <w:r w:rsidRPr="00155605">
        <w:t xml:space="preserve"> характеризующие первый раздел</w:t>
      </w:r>
      <w:r>
        <w:t>, связанный с организацией образовательной деятельности, подтверждают стабильность деятельности МДОУ «Харловский детский сад»:</w:t>
      </w:r>
    </w:p>
    <w:p w:rsidR="00DF3FE6" w:rsidRDefault="00DF3FE6" w:rsidP="00DF3FE6">
      <w:pPr>
        <w:pStyle w:val="a3"/>
        <w:ind w:left="0"/>
        <w:jc w:val="both"/>
      </w:pPr>
      <w:r>
        <w:t>- общее количество детей уменьшилось на 4 человека и составляет 49 человек;</w:t>
      </w:r>
    </w:p>
    <w:p w:rsidR="00DF3FE6" w:rsidRDefault="00DF3FE6" w:rsidP="00DF3FE6">
      <w:pPr>
        <w:pStyle w:val="a3"/>
        <w:ind w:left="0"/>
        <w:jc w:val="both"/>
      </w:pPr>
      <w:r>
        <w:t>- количество детей раннего возраста (от 1 до 3 лет) составляет – 12;</w:t>
      </w:r>
    </w:p>
    <w:p w:rsidR="00DF3FE6" w:rsidRDefault="00DF3FE6" w:rsidP="00DF3FE6">
      <w:pPr>
        <w:pStyle w:val="a3"/>
        <w:ind w:left="0"/>
        <w:jc w:val="both"/>
      </w:pPr>
      <w:r>
        <w:t>- количество детей в возрасте с 3-х до 8 лет – 37;</w:t>
      </w:r>
    </w:p>
    <w:p w:rsidR="00DF3FE6" w:rsidRDefault="00DF3FE6" w:rsidP="00DF3FE6">
      <w:pPr>
        <w:pStyle w:val="a3"/>
        <w:ind w:left="0"/>
        <w:jc w:val="both"/>
      </w:pPr>
      <w:r>
        <w:t>- количество детей с ОВЗ составляет – 1 человек.</w:t>
      </w:r>
    </w:p>
    <w:p w:rsidR="00DF3FE6" w:rsidRDefault="00DF3FE6" w:rsidP="00DF3FE6">
      <w:pPr>
        <w:pStyle w:val="a3"/>
        <w:ind w:left="0"/>
        <w:jc w:val="both"/>
      </w:pPr>
      <w:r>
        <w:t xml:space="preserve">100% детей получают услугу по присмотру и уходу. В течение года пропущено детьми 4003д/дня, в среднем каждым ребенком пропущено – 82 дня, из них по болезни – 250 дней в году, по другим причинам – 3753 дня. </w:t>
      </w:r>
    </w:p>
    <w:p w:rsidR="00DF3FE6" w:rsidRDefault="00DF3FE6" w:rsidP="00DF3FE6">
      <w:pPr>
        <w:pStyle w:val="a3"/>
        <w:ind w:left="0"/>
        <w:jc w:val="both"/>
      </w:pPr>
      <w:r>
        <w:t xml:space="preserve">Основной причиной увеличения данного показателя – заявления родителей о временном </w:t>
      </w:r>
      <w:proofErr w:type="gramStart"/>
      <w:r>
        <w:t>не посещении</w:t>
      </w:r>
      <w:proofErr w:type="gramEnd"/>
      <w:r>
        <w:t xml:space="preserve"> образовательного учреждения.</w:t>
      </w:r>
    </w:p>
    <w:p w:rsidR="00DF3FE6" w:rsidRDefault="00DF3FE6" w:rsidP="00DF3FE6">
      <w:pPr>
        <w:pStyle w:val="a3"/>
        <w:ind w:left="0" w:firstLine="696"/>
        <w:jc w:val="both"/>
      </w:pPr>
      <w:r>
        <w:t>Общая численность фактически работающих педагогических работников составляет – 5 человек (из них 4 воспитателя, 1 старший воспитатель, инструктор по физической культуре – внутреннее совмещение), штатная численность всех работников составляет – 20 человек. Педагогические работники аттестованы на 80%: соответствуют занимаемой должности – 2 педагога; аттестованы на 1 квалификационную категорию – 2 педагога, нет аттестации – 1 педагог.</w:t>
      </w:r>
    </w:p>
    <w:p w:rsidR="00DF3FE6" w:rsidRDefault="00DF3FE6" w:rsidP="00DF3FE6">
      <w:pPr>
        <w:pStyle w:val="a3"/>
        <w:ind w:left="0"/>
        <w:jc w:val="both"/>
      </w:pPr>
      <w:r>
        <w:tab/>
        <w:t>Прошли повышение квалификации 100% педагогических работников.</w:t>
      </w:r>
    </w:p>
    <w:p w:rsidR="00DF3FE6" w:rsidRDefault="00DF3FE6" w:rsidP="00DF3FE6">
      <w:pPr>
        <w:pStyle w:val="a3"/>
        <w:ind w:left="0"/>
        <w:jc w:val="both"/>
      </w:pPr>
      <w:r>
        <w:tab/>
        <w:t xml:space="preserve">Показатели по 2 разделу, характеризующие инфраструктуру МДОУ «Харловский детский сад», подтверждают наличие необходимых площадей для организации образовательного процесса: общая площадь помещений, в которых осуществляется деятельность, в расчете на одного воспитанника – 5,7 </w:t>
      </w:r>
      <w:proofErr w:type="spellStart"/>
      <w:r>
        <w:t>кв.м</w:t>
      </w:r>
      <w:proofErr w:type="spellEnd"/>
      <w:r>
        <w:t xml:space="preserve">., площадь дополнительных помещений предназначенных для поочередного использования всеми или несколькими детскими группами (музыкальный зал) – 59 </w:t>
      </w:r>
      <w:proofErr w:type="spellStart"/>
      <w:r>
        <w:t>кв.м</w:t>
      </w:r>
      <w:proofErr w:type="spellEnd"/>
      <w:r>
        <w:t>.</w:t>
      </w:r>
    </w:p>
    <w:p w:rsidR="00DF3FE6" w:rsidRDefault="00DF3FE6" w:rsidP="00DF3FE6">
      <w:pPr>
        <w:pStyle w:val="a3"/>
        <w:ind w:left="0"/>
        <w:jc w:val="both"/>
      </w:pPr>
      <w:r>
        <w:tab/>
        <w:t>В 2018 году в некоторых помещениях учреждения (группы, музыкальный зал) проведены косметические ремонты, капитальный ремонт произведен на пищеблоке учреждения, частично произведена замена оконных блоков, систематизирован информационно-методический материал, обновлены учебно-методические комплекты.</w:t>
      </w:r>
    </w:p>
    <w:p w:rsidR="00DF3FE6" w:rsidRPr="00C14D78" w:rsidRDefault="00DF3FE6" w:rsidP="00DF3FE6">
      <w:pPr>
        <w:pStyle w:val="a3"/>
        <w:ind w:left="0"/>
        <w:jc w:val="both"/>
        <w:rPr>
          <w:b/>
          <w:u w:val="single"/>
        </w:rPr>
      </w:pPr>
      <w:r>
        <w:tab/>
      </w:r>
    </w:p>
    <w:p w:rsidR="00DF3FE6" w:rsidRDefault="00DF3FE6" w:rsidP="00DF3FE6">
      <w:pPr>
        <w:jc w:val="both"/>
        <w:rPr>
          <w:rFonts w:eastAsia="Calibri"/>
          <w:lang w:eastAsia="en-US"/>
        </w:rPr>
      </w:pPr>
    </w:p>
    <w:p w:rsidR="00DF3FE6" w:rsidRDefault="00DF3FE6" w:rsidP="00660614">
      <w:pPr>
        <w:rPr>
          <w:rFonts w:eastAsia="Calibri"/>
          <w:lang w:eastAsia="en-US"/>
        </w:rPr>
      </w:pPr>
    </w:p>
    <w:p w:rsidR="00660614" w:rsidRDefault="00660614" w:rsidP="00660614">
      <w:pPr>
        <w:rPr>
          <w:rFonts w:eastAsia="Calibri"/>
          <w:lang w:eastAsia="en-US"/>
        </w:rPr>
      </w:pPr>
    </w:p>
    <w:p w:rsidR="00660614" w:rsidRDefault="00660614" w:rsidP="00660614">
      <w:pPr>
        <w:rPr>
          <w:rFonts w:eastAsia="Calibri"/>
          <w:lang w:eastAsia="en-US"/>
        </w:rPr>
      </w:pPr>
    </w:p>
    <w:p w:rsidR="00DF3FE6" w:rsidRPr="00883821" w:rsidRDefault="00DF3FE6" w:rsidP="00DF3FE6">
      <w:pPr>
        <w:jc w:val="right"/>
        <w:rPr>
          <w:rFonts w:eastAsia="Calibri"/>
          <w:lang w:eastAsia="en-US"/>
        </w:rPr>
      </w:pPr>
      <w:r w:rsidRPr="00883821">
        <w:rPr>
          <w:rFonts w:eastAsia="Calibri"/>
          <w:lang w:eastAsia="en-US"/>
        </w:rPr>
        <w:t>Приложение № 1</w:t>
      </w:r>
    </w:p>
    <w:p w:rsidR="00DF3FE6" w:rsidRPr="00883821" w:rsidRDefault="00DF3FE6" w:rsidP="00DF3FE6">
      <w:pPr>
        <w:jc w:val="right"/>
        <w:rPr>
          <w:rFonts w:eastAsia="Calibri"/>
          <w:lang w:eastAsia="en-US"/>
        </w:rPr>
      </w:pPr>
      <w:r w:rsidRPr="00883821">
        <w:rPr>
          <w:rFonts w:eastAsia="Calibri"/>
          <w:lang w:eastAsia="en-US"/>
        </w:rPr>
        <w:t>УТВЕРЖДЕНЫ</w:t>
      </w:r>
    </w:p>
    <w:p w:rsidR="00DF3FE6" w:rsidRPr="00883821" w:rsidRDefault="00DF3FE6" w:rsidP="00DF3FE6">
      <w:pPr>
        <w:jc w:val="right"/>
        <w:rPr>
          <w:rFonts w:eastAsia="Calibri"/>
          <w:lang w:eastAsia="en-US"/>
        </w:rPr>
      </w:pPr>
      <w:r w:rsidRPr="00883821">
        <w:rPr>
          <w:rFonts w:eastAsia="Calibri"/>
          <w:lang w:eastAsia="en-US"/>
        </w:rPr>
        <w:t>Приказом Министерства образования и</w:t>
      </w:r>
    </w:p>
    <w:p w:rsidR="00DF3FE6" w:rsidRPr="00883821" w:rsidRDefault="00DF3FE6" w:rsidP="00DF3FE6">
      <w:pPr>
        <w:jc w:val="right"/>
        <w:rPr>
          <w:rFonts w:eastAsia="Calibri"/>
          <w:lang w:eastAsia="en-US"/>
        </w:rPr>
      </w:pPr>
      <w:r w:rsidRPr="00883821">
        <w:rPr>
          <w:rFonts w:eastAsia="Calibri"/>
          <w:lang w:eastAsia="en-US"/>
        </w:rPr>
        <w:t>Науки Российской Федерации</w:t>
      </w:r>
    </w:p>
    <w:p w:rsidR="00DF3FE6" w:rsidRPr="00883821" w:rsidRDefault="00DF3FE6" w:rsidP="00DF3FE6">
      <w:pPr>
        <w:jc w:val="right"/>
        <w:rPr>
          <w:rFonts w:eastAsia="Calibri"/>
          <w:lang w:eastAsia="en-US"/>
        </w:rPr>
      </w:pPr>
      <w:r w:rsidRPr="00883821">
        <w:rPr>
          <w:rFonts w:eastAsia="Calibri"/>
          <w:lang w:eastAsia="en-US"/>
        </w:rPr>
        <w:t xml:space="preserve"> от «10» декабря 2013 г. № 1324</w:t>
      </w:r>
    </w:p>
    <w:p w:rsidR="00DF3FE6" w:rsidRPr="00883821" w:rsidRDefault="00DF3FE6" w:rsidP="00DF3FE6">
      <w:pPr>
        <w:jc w:val="center"/>
        <w:rPr>
          <w:rFonts w:eastAsia="Calibri"/>
          <w:b/>
          <w:lang w:eastAsia="en-US"/>
        </w:rPr>
      </w:pPr>
    </w:p>
    <w:p w:rsidR="00DF3FE6" w:rsidRPr="00883821" w:rsidRDefault="00DF3FE6" w:rsidP="00DF3FE6">
      <w:pPr>
        <w:jc w:val="center"/>
        <w:rPr>
          <w:rFonts w:eastAsia="Calibri"/>
          <w:b/>
          <w:lang w:eastAsia="en-US"/>
        </w:rPr>
      </w:pPr>
      <w:r w:rsidRPr="00883821">
        <w:rPr>
          <w:rFonts w:eastAsia="Calibri"/>
          <w:b/>
          <w:lang w:eastAsia="en-US"/>
        </w:rPr>
        <w:t>Показатели деятельности  МДОУ «Харловский детский сад»</w:t>
      </w:r>
    </w:p>
    <w:p w:rsidR="00DF3FE6" w:rsidRPr="00883821" w:rsidRDefault="00DF3FE6" w:rsidP="00DF3FE6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за 2018 год</w:t>
      </w:r>
    </w:p>
    <w:p w:rsidR="00DF3FE6" w:rsidRPr="00883821" w:rsidRDefault="00DF3FE6" w:rsidP="00DF3FE6">
      <w:pPr>
        <w:jc w:val="center"/>
        <w:rPr>
          <w:rFonts w:eastAsia="Calibri"/>
          <w:b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6470"/>
        <w:gridCol w:w="2225"/>
      </w:tblGrid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 xml:space="preserve">№ </w:t>
            </w:r>
            <w:proofErr w:type="gramStart"/>
            <w:r w:rsidRPr="00782402">
              <w:rPr>
                <w:rFonts w:eastAsia="Calibri"/>
                <w:lang w:eastAsia="en-US"/>
              </w:rPr>
              <w:t>п</w:t>
            </w:r>
            <w:proofErr w:type="gramEnd"/>
            <w:r w:rsidRPr="00782402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Показатели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Единица измерения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Образовательная деятельность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1.1.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49 человек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1.1.1.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 xml:space="preserve">в режиме </w:t>
            </w:r>
            <w:proofErr w:type="gramStart"/>
            <w:r w:rsidRPr="00782402">
              <w:rPr>
                <w:rFonts w:eastAsia="Calibri"/>
                <w:lang w:eastAsia="en-US"/>
              </w:rPr>
              <w:t>полного</w:t>
            </w:r>
            <w:proofErr w:type="gramEnd"/>
            <w:r w:rsidRPr="00782402">
              <w:rPr>
                <w:rFonts w:eastAsia="Calibri"/>
                <w:lang w:eastAsia="en-US"/>
              </w:rPr>
              <w:t xml:space="preserve"> дня (8-12 часов)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49 человек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1.1.2.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в режиме кратковременного пребывания  (3-5часов)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0 человек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1.1.3.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в семейной дошкольной группе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0 человек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1.1.4.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0 человек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1.2.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Общая численность воспитанников в возрасте до 3 лет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12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1.3.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Общая численность воспитанников в возрасте от 3 до 8 лет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37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1.4.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Численность/ 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0 человек /0%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1.4.1.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 xml:space="preserve">в режиме </w:t>
            </w:r>
            <w:proofErr w:type="gramStart"/>
            <w:r w:rsidRPr="00782402">
              <w:rPr>
                <w:rFonts w:eastAsia="Calibri"/>
                <w:lang w:eastAsia="en-US"/>
              </w:rPr>
              <w:t>полного</w:t>
            </w:r>
            <w:proofErr w:type="gramEnd"/>
            <w:r w:rsidRPr="00782402">
              <w:rPr>
                <w:rFonts w:eastAsia="Calibri"/>
                <w:lang w:eastAsia="en-US"/>
              </w:rPr>
              <w:t xml:space="preserve"> дня (8-12 часов)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0 человек/0%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1.4.2.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 xml:space="preserve">в режиме </w:t>
            </w:r>
            <w:proofErr w:type="gramStart"/>
            <w:r w:rsidRPr="00782402">
              <w:rPr>
                <w:rFonts w:eastAsia="Calibri"/>
                <w:lang w:eastAsia="en-US"/>
              </w:rPr>
              <w:t>продленного</w:t>
            </w:r>
            <w:proofErr w:type="gramEnd"/>
            <w:r w:rsidRPr="00782402">
              <w:rPr>
                <w:rFonts w:eastAsia="Calibri"/>
                <w:lang w:eastAsia="en-US"/>
              </w:rPr>
              <w:t xml:space="preserve"> дня (12-14 часов)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0человек/0%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1.4.3.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В режиме круглосуточного пребывания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0человек/0%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1.5.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1.5.1.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0 человек/0%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1.5.2.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0 человек/0%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1.5.3.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по присмотру и уходу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0 человек/0%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1.6.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5,1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1.7.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1.7.1.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0 человек/0%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1.7.2.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0 человек/0%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1.7.3.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 xml:space="preserve">численность/удельный вес численности педагогических работников, имеющих среднее профессиональное </w:t>
            </w:r>
            <w:r w:rsidRPr="00782402">
              <w:rPr>
                <w:rFonts w:eastAsia="Calibri"/>
                <w:lang w:eastAsia="en-US"/>
              </w:rPr>
              <w:lastRenderedPageBreak/>
              <w:t>образование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lastRenderedPageBreak/>
              <w:t>5 человек/100%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lastRenderedPageBreak/>
              <w:t>1.7.4.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5 человек/100%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1.8.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1.8.1.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высшая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0  человек/0%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1.8.2.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первая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2 человека/40%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1.9.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1.9.1.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до 5 лет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0 человек/0%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1.9.2.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свыше 30 лет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0 человек/0%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1.10.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0 человек/0%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1.11.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55 лет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4 человека/80%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1.12.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jc w:val="both"/>
              <w:rPr>
                <w:rFonts w:eastAsia="Calibri"/>
                <w:lang w:eastAsia="en-US"/>
              </w:rPr>
            </w:pPr>
            <w:proofErr w:type="gramStart"/>
            <w:r w:rsidRPr="00782402">
              <w:rPr>
                <w:rFonts w:eastAsia="Calibri"/>
                <w:lang w:eastAsia="en-US"/>
              </w:rPr>
              <w:t>Численность/удельный вес численности педагогических  и административно-хозяйственных работников, прошедших за последние 5 лет повышение квалификации / 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6 человек / 100%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1.13.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Численность / удельный вес численности педагогических и административно-хозяйственных работников, 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6 человек/100%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1.14.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4 человека/49 человека (1/12)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1.15.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1.15.1.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музыкального руководителя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нет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1.15.2.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инструктора по физической культуре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по совмещению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1.15.3.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учителя - логопеда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нет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1.15.4.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логопеда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нет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1.15.5.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учителя - дефектолога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нет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1.15.6.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педагога-психолога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нет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Инфраструктура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2.1.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 xml:space="preserve">5,7 </w:t>
            </w:r>
            <w:proofErr w:type="spellStart"/>
            <w:r w:rsidRPr="00782402">
              <w:rPr>
                <w:rFonts w:eastAsia="Calibri"/>
                <w:lang w:eastAsia="en-US"/>
              </w:rPr>
              <w:t>кв.м</w:t>
            </w:r>
            <w:proofErr w:type="spellEnd"/>
            <w:r w:rsidRPr="00782402">
              <w:rPr>
                <w:rFonts w:eastAsia="Calibri"/>
                <w:lang w:eastAsia="en-US"/>
              </w:rPr>
              <w:t>.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lastRenderedPageBreak/>
              <w:t>2.2.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59 кв. м.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2.3.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Наличие физкультурного зала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нет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2.4.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Наличие музыкального зала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да</w:t>
            </w:r>
          </w:p>
        </w:tc>
      </w:tr>
      <w:tr w:rsidR="00DF3FE6" w:rsidRPr="00883821" w:rsidTr="003B2883">
        <w:tc>
          <w:tcPr>
            <w:tcW w:w="817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2.6.</w:t>
            </w:r>
          </w:p>
        </w:tc>
        <w:tc>
          <w:tcPr>
            <w:tcW w:w="6521" w:type="dxa"/>
            <w:shd w:val="clear" w:color="auto" w:fill="auto"/>
          </w:tcPr>
          <w:p w:rsidR="00DF3FE6" w:rsidRPr="00782402" w:rsidRDefault="00DF3FE6" w:rsidP="003B2883">
            <w:pPr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233" w:type="dxa"/>
            <w:shd w:val="clear" w:color="auto" w:fill="auto"/>
          </w:tcPr>
          <w:p w:rsidR="00DF3FE6" w:rsidRPr="00782402" w:rsidRDefault="00DF3FE6" w:rsidP="003B2883">
            <w:pPr>
              <w:jc w:val="center"/>
              <w:rPr>
                <w:rFonts w:eastAsia="Calibri"/>
                <w:lang w:eastAsia="en-US"/>
              </w:rPr>
            </w:pPr>
            <w:r w:rsidRPr="00782402">
              <w:rPr>
                <w:rFonts w:eastAsia="Calibri"/>
                <w:lang w:eastAsia="en-US"/>
              </w:rPr>
              <w:t>да</w:t>
            </w:r>
          </w:p>
        </w:tc>
      </w:tr>
    </w:tbl>
    <w:p w:rsidR="00DF3FE6" w:rsidRPr="00883821" w:rsidRDefault="00DF3FE6" w:rsidP="00DF3FE6">
      <w:pPr>
        <w:jc w:val="center"/>
        <w:rPr>
          <w:rFonts w:eastAsia="Calibri"/>
          <w:lang w:eastAsia="en-US"/>
        </w:rPr>
      </w:pPr>
    </w:p>
    <w:p w:rsidR="00DF3FE6" w:rsidRPr="00782402" w:rsidRDefault="00DF3FE6" w:rsidP="00DF3FE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F3FE6" w:rsidRPr="00883821" w:rsidRDefault="00DF3FE6" w:rsidP="00DF3FE6">
      <w:pPr>
        <w:jc w:val="right"/>
        <w:rPr>
          <w:rFonts w:eastAsia="Calibri"/>
          <w:lang w:eastAsia="en-US"/>
        </w:rPr>
      </w:pPr>
      <w:r w:rsidRPr="00883821">
        <w:rPr>
          <w:rFonts w:eastAsia="Calibri"/>
          <w:lang w:eastAsia="en-US"/>
        </w:rPr>
        <w:t xml:space="preserve">Заведующий </w:t>
      </w:r>
      <w:r>
        <w:rPr>
          <w:rFonts w:eastAsia="Calibri"/>
          <w:lang w:eastAsia="en-US"/>
        </w:rPr>
        <w:t>дошкольным учреждением</w:t>
      </w:r>
      <w:r w:rsidRPr="00883821">
        <w:rPr>
          <w:rFonts w:eastAsia="Calibri"/>
          <w:lang w:eastAsia="en-US"/>
        </w:rPr>
        <w:t>: _____/</w:t>
      </w:r>
      <w:r>
        <w:rPr>
          <w:rFonts w:eastAsia="Calibri"/>
          <w:lang w:eastAsia="en-US"/>
        </w:rPr>
        <w:t>Е.А. Палицына</w:t>
      </w:r>
      <w:r w:rsidRPr="00883821">
        <w:rPr>
          <w:rFonts w:eastAsia="Calibri"/>
          <w:lang w:eastAsia="en-US"/>
        </w:rPr>
        <w:t>/</w:t>
      </w:r>
    </w:p>
    <w:p w:rsidR="00DF3FE6" w:rsidRDefault="00DF3FE6" w:rsidP="00DF3FE6"/>
    <w:p w:rsidR="00DF3FE6" w:rsidRDefault="00DF3FE6" w:rsidP="00DF3FE6"/>
    <w:p w:rsidR="00DF3FE6" w:rsidRDefault="00DF3FE6" w:rsidP="00DF3FE6"/>
    <w:p w:rsidR="00DF3FE6" w:rsidRDefault="00DF3FE6" w:rsidP="00DF3FE6"/>
    <w:p w:rsidR="00DF3FE6" w:rsidRDefault="00DF3FE6" w:rsidP="00DF3FE6"/>
    <w:p w:rsidR="00DF3FE6" w:rsidRDefault="00DF3FE6" w:rsidP="00DF3FE6"/>
    <w:p w:rsidR="00DF3FE6" w:rsidRDefault="00DF3FE6" w:rsidP="00DF3FE6"/>
    <w:p w:rsidR="00DF3FE6" w:rsidRDefault="00DF3FE6" w:rsidP="00DF3FE6"/>
    <w:p w:rsidR="00DF3FE6" w:rsidRDefault="00DF3FE6" w:rsidP="00DF3FE6"/>
    <w:p w:rsidR="00DF3FE6" w:rsidRDefault="00DF3FE6" w:rsidP="00DF3FE6"/>
    <w:p w:rsidR="00DF3FE6" w:rsidRDefault="00DF3FE6" w:rsidP="00DF3FE6"/>
    <w:p w:rsidR="00DF3FE6" w:rsidRDefault="00DF3FE6" w:rsidP="00DF3FE6"/>
    <w:p w:rsidR="00DF3FE6" w:rsidRPr="00971042" w:rsidRDefault="00DF3FE6" w:rsidP="00DF3FE6"/>
    <w:p w:rsidR="00A32D32" w:rsidRDefault="00A32D32"/>
    <w:sectPr w:rsidR="00A32D32" w:rsidSect="003B2883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0A3" w:rsidRDefault="008360A3">
      <w:r>
        <w:separator/>
      </w:r>
    </w:p>
  </w:endnote>
  <w:endnote w:type="continuationSeparator" w:id="0">
    <w:p w:rsidR="008360A3" w:rsidRDefault="00836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883" w:rsidRDefault="003B2883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D57683">
      <w:rPr>
        <w:noProof/>
      </w:rPr>
      <w:t>21</w:t>
    </w:r>
    <w:r>
      <w:fldChar w:fldCharType="end"/>
    </w:r>
  </w:p>
  <w:p w:rsidR="003B2883" w:rsidRDefault="003B288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0A3" w:rsidRDefault="008360A3">
      <w:r>
        <w:separator/>
      </w:r>
    </w:p>
  </w:footnote>
  <w:footnote w:type="continuationSeparator" w:id="0">
    <w:p w:rsidR="008360A3" w:rsidRDefault="008360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100"/>
      </v:shape>
    </w:pict>
  </w:numPicBullet>
  <w:numPicBullet w:numPicBulletId="1">
    <w:pict>
      <v:shape id="_x0000_i1029" type="#_x0000_t75" style="width:11.4pt;height:11.4pt" o:bullet="t">
        <v:imagedata r:id="rId2" o:title=""/>
      </v:shape>
    </w:pict>
  </w:numPicBullet>
  <w:abstractNum w:abstractNumId="0">
    <w:nsid w:val="0362735C"/>
    <w:multiLevelType w:val="hybridMultilevel"/>
    <w:tmpl w:val="BCD4B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73F34"/>
    <w:multiLevelType w:val="hybridMultilevel"/>
    <w:tmpl w:val="E6F256A8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401473"/>
    <w:multiLevelType w:val="hybridMultilevel"/>
    <w:tmpl w:val="48E4B61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F7C329D"/>
    <w:multiLevelType w:val="hybridMultilevel"/>
    <w:tmpl w:val="081ECAF2"/>
    <w:lvl w:ilvl="0" w:tplc="656EA7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034E7"/>
    <w:multiLevelType w:val="hybridMultilevel"/>
    <w:tmpl w:val="61B03B3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246BE6"/>
    <w:multiLevelType w:val="hybridMultilevel"/>
    <w:tmpl w:val="42E82C24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146B77AE"/>
    <w:multiLevelType w:val="hybridMultilevel"/>
    <w:tmpl w:val="759EC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817284"/>
    <w:multiLevelType w:val="hybridMultilevel"/>
    <w:tmpl w:val="35F42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B117E4"/>
    <w:multiLevelType w:val="multilevel"/>
    <w:tmpl w:val="850A78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94E4F40"/>
    <w:multiLevelType w:val="hybridMultilevel"/>
    <w:tmpl w:val="C55A86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2E679E"/>
    <w:multiLevelType w:val="hybridMultilevel"/>
    <w:tmpl w:val="BD1452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E286803"/>
    <w:multiLevelType w:val="multilevel"/>
    <w:tmpl w:val="55E821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2F4C3ACC"/>
    <w:multiLevelType w:val="hybridMultilevel"/>
    <w:tmpl w:val="EDBCF9EE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38000CE7"/>
    <w:multiLevelType w:val="hybridMultilevel"/>
    <w:tmpl w:val="5E4AC36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BD47118"/>
    <w:multiLevelType w:val="hybridMultilevel"/>
    <w:tmpl w:val="F7FE52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F252996"/>
    <w:multiLevelType w:val="hybridMultilevel"/>
    <w:tmpl w:val="2FFE76E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08145CC"/>
    <w:multiLevelType w:val="hybridMultilevel"/>
    <w:tmpl w:val="B3F8D7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564C4E"/>
    <w:multiLevelType w:val="hybridMultilevel"/>
    <w:tmpl w:val="0D90A11C"/>
    <w:lvl w:ilvl="0" w:tplc="6646FA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455C6D"/>
    <w:multiLevelType w:val="hybridMultilevel"/>
    <w:tmpl w:val="E25446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D530DF"/>
    <w:multiLevelType w:val="hybridMultilevel"/>
    <w:tmpl w:val="95D819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3E16D2"/>
    <w:multiLevelType w:val="hybridMultilevel"/>
    <w:tmpl w:val="C08421FA"/>
    <w:lvl w:ilvl="0" w:tplc="38DE2FB4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B3A1941"/>
    <w:multiLevelType w:val="hybridMultilevel"/>
    <w:tmpl w:val="20025D3C"/>
    <w:lvl w:ilvl="0" w:tplc="91029C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742433"/>
    <w:multiLevelType w:val="hybridMultilevel"/>
    <w:tmpl w:val="BFA4A3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E0201A"/>
    <w:multiLevelType w:val="hybridMultilevel"/>
    <w:tmpl w:val="FDF6828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2FB146A"/>
    <w:multiLevelType w:val="hybridMultilevel"/>
    <w:tmpl w:val="CDCE08AA"/>
    <w:lvl w:ilvl="0" w:tplc="04190007">
      <w:start w:val="1"/>
      <w:numFmt w:val="bullet"/>
      <w:lvlText w:val=""/>
      <w:lvlPicBulletId w:val="0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5">
    <w:nsid w:val="6B7D5B7E"/>
    <w:multiLevelType w:val="hybridMultilevel"/>
    <w:tmpl w:val="6AFE244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4F21C3"/>
    <w:multiLevelType w:val="hybridMultilevel"/>
    <w:tmpl w:val="DBDC202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77DB669B"/>
    <w:multiLevelType w:val="hybridMultilevel"/>
    <w:tmpl w:val="044AE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7"/>
  </w:num>
  <w:num w:numId="3">
    <w:abstractNumId w:val="8"/>
  </w:num>
  <w:num w:numId="4">
    <w:abstractNumId w:val="23"/>
  </w:num>
  <w:num w:numId="5">
    <w:abstractNumId w:val="25"/>
  </w:num>
  <w:num w:numId="6">
    <w:abstractNumId w:val="9"/>
  </w:num>
  <w:num w:numId="7">
    <w:abstractNumId w:val="4"/>
  </w:num>
  <w:num w:numId="8">
    <w:abstractNumId w:val="13"/>
  </w:num>
  <w:num w:numId="9">
    <w:abstractNumId w:val="22"/>
  </w:num>
  <w:num w:numId="10">
    <w:abstractNumId w:val="21"/>
  </w:num>
  <w:num w:numId="11">
    <w:abstractNumId w:val="5"/>
  </w:num>
  <w:num w:numId="12">
    <w:abstractNumId w:val="26"/>
  </w:num>
  <w:num w:numId="13">
    <w:abstractNumId w:val="24"/>
  </w:num>
  <w:num w:numId="14">
    <w:abstractNumId w:val="10"/>
  </w:num>
  <w:num w:numId="15">
    <w:abstractNumId w:val="2"/>
  </w:num>
  <w:num w:numId="16">
    <w:abstractNumId w:val="16"/>
  </w:num>
  <w:num w:numId="17">
    <w:abstractNumId w:val="20"/>
  </w:num>
  <w:num w:numId="18">
    <w:abstractNumId w:val="1"/>
  </w:num>
  <w:num w:numId="19">
    <w:abstractNumId w:val="0"/>
  </w:num>
  <w:num w:numId="20">
    <w:abstractNumId w:val="14"/>
  </w:num>
  <w:num w:numId="21">
    <w:abstractNumId w:val="3"/>
  </w:num>
  <w:num w:numId="22">
    <w:abstractNumId w:val="18"/>
  </w:num>
  <w:num w:numId="23">
    <w:abstractNumId w:val="19"/>
  </w:num>
  <w:num w:numId="24">
    <w:abstractNumId w:val="17"/>
  </w:num>
  <w:num w:numId="25">
    <w:abstractNumId w:val="6"/>
  </w:num>
  <w:num w:numId="26">
    <w:abstractNumId w:val="11"/>
  </w:num>
  <w:num w:numId="27">
    <w:abstractNumId w:val="15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305"/>
    <w:rsid w:val="00135305"/>
    <w:rsid w:val="001C36D0"/>
    <w:rsid w:val="003B2883"/>
    <w:rsid w:val="00660614"/>
    <w:rsid w:val="008360A3"/>
    <w:rsid w:val="00A32D32"/>
    <w:rsid w:val="00B97E80"/>
    <w:rsid w:val="00D57683"/>
    <w:rsid w:val="00DF0A36"/>
    <w:rsid w:val="00DF3FE6"/>
    <w:rsid w:val="00EE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FE6"/>
    <w:pPr>
      <w:ind w:left="720"/>
      <w:contextualSpacing/>
    </w:pPr>
  </w:style>
  <w:style w:type="character" w:styleId="a4">
    <w:name w:val="Hyperlink"/>
    <w:uiPriority w:val="99"/>
    <w:unhideWhenUsed/>
    <w:rsid w:val="00DF3FE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3F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FE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DF3FE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3F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F3FE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3F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DF3FE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uiPriority w:val="99"/>
    <w:rsid w:val="00DF3FE6"/>
    <w:rPr>
      <w:rFonts w:cs="Times New Roman"/>
    </w:rPr>
  </w:style>
  <w:style w:type="character" w:customStyle="1" w:styleId="ac">
    <w:name w:val="Без интервала Знак"/>
    <w:basedOn w:val="a0"/>
    <w:link w:val="ab"/>
    <w:uiPriority w:val="1"/>
    <w:locked/>
    <w:rsid w:val="00DF3FE6"/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DF3FE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d">
    <w:name w:val="Table Grid"/>
    <w:basedOn w:val="a1"/>
    <w:uiPriority w:val="59"/>
    <w:rsid w:val="00DF3F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FE6"/>
    <w:pPr>
      <w:ind w:left="720"/>
      <w:contextualSpacing/>
    </w:pPr>
  </w:style>
  <w:style w:type="character" w:styleId="a4">
    <w:name w:val="Hyperlink"/>
    <w:uiPriority w:val="99"/>
    <w:unhideWhenUsed/>
    <w:rsid w:val="00DF3FE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3F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FE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DF3FE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3F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F3FE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3F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DF3FE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uiPriority w:val="99"/>
    <w:rsid w:val="00DF3FE6"/>
    <w:rPr>
      <w:rFonts w:cs="Times New Roman"/>
    </w:rPr>
  </w:style>
  <w:style w:type="character" w:customStyle="1" w:styleId="ac">
    <w:name w:val="Без интервала Знак"/>
    <w:basedOn w:val="a0"/>
    <w:link w:val="ab"/>
    <w:uiPriority w:val="1"/>
    <w:locked/>
    <w:rsid w:val="00DF3FE6"/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DF3FE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d">
    <w:name w:val="Table Grid"/>
    <w:basedOn w:val="a1"/>
    <w:uiPriority w:val="59"/>
    <w:rsid w:val="00DF3F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diagramDrawing" Target="diagrams/drawing1.xml"/><Relationship Id="rId18" Type="http://schemas.openxmlformats.org/officeDocument/2006/relationships/image" Target="media/image7.jpeg"/><Relationship Id="rId26" Type="http://schemas.openxmlformats.org/officeDocument/2006/relationships/chart" Target="charts/chart8.xml"/><Relationship Id="rId3" Type="http://schemas.microsoft.com/office/2007/relationships/stylesWithEffects" Target="stylesWithEffect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6.png"/><Relationship Id="rId25" Type="http://schemas.openxmlformats.org/officeDocument/2006/relationships/chart" Target="charts/chart7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chart" Target="charts/chart2.xml"/><Relationship Id="rId29" Type="http://schemas.openxmlformats.org/officeDocument/2006/relationships/chart" Target="charts/chart1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chart" Target="charts/chart6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chart" Target="charts/chart5.xml"/><Relationship Id="rId28" Type="http://schemas.openxmlformats.org/officeDocument/2006/relationships/chart" Target="charts/chart10.xml"/><Relationship Id="rId10" Type="http://schemas.openxmlformats.org/officeDocument/2006/relationships/diagramLayout" Target="diagrams/layout1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chart" Target="charts/chart4.xml"/><Relationship Id="rId27" Type="http://schemas.openxmlformats.org/officeDocument/2006/relationships/chart" Target="charts/chart9.xml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ublic\Pictures\&#1055;&#1083;&#1077;&#1085;&#1082;&#1072;\Desktop\&#1076;&#1072;&#1096;&#1072;\&#1076;&#1072;&#1096;&#1072;\&#1089;%20&#1088;&#1072;&#1073;&#1086;&#1095;&#1077;&#1075;&#1086;%20&#1089;&#1090;&#1086;&#1083;&#1072;%20&#1076;&#1077;&#1082;&#1072;&#1073;&#1088;&#1100;\&#1054;&#1041;&#1065;&#1045;&#1045;%20&#1050;&#1040;&#1056;&#1058;&#1048;&#1053;&#1050;&#1048;\&#1092;&#1086;&#1090;&#1086;%20&#1074;&#1080;&#1076;&#1077;&#1086;%20&#1089;&#1077;&#1084;&#1100;&#1103;\&#1054;&#1090;&#1095;&#1077;&#1090;&#1099;%202015%20&#1075;%20%20&#1089;&#1090;&#1072;&#1088;&#1096;&#1072;&#1103;%20&#1075;&#1088;&#1091;&#1087;&#1087;&#1072;\&#1076;&#1080;&#1072;&#1075;&#1088;&#1072;&#1084;&#1084;&#1072;%20%20&#1057;&#1083;&#1077;&#1076;&#1086;&#1087;&#1099;&#1090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43;&#1088;&#1072;&#1092;&#1080;&#1082;&#1080;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Художественно-эстетическое развитие</c:v>
                </c:pt>
                <c:pt idx="3">
                  <c:v>Речевое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Художественно-эстетическое развитие</c:v>
                </c:pt>
                <c:pt idx="3">
                  <c:v>Речевое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16</c:v>
                </c:pt>
                <c:pt idx="1">
                  <c:v>27</c:v>
                </c:pt>
                <c:pt idx="2">
                  <c:v>19</c:v>
                </c:pt>
                <c:pt idx="3">
                  <c:v>33</c:v>
                </c:pt>
                <c:pt idx="4">
                  <c:v>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Художественно-эстетическое развитие</c:v>
                </c:pt>
                <c:pt idx="3">
                  <c:v>Речевое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37</c:v>
                </c:pt>
                <c:pt idx="1">
                  <c:v>26</c:v>
                </c:pt>
                <c:pt idx="2">
                  <c:v>34</c:v>
                </c:pt>
                <c:pt idx="3">
                  <c:v>20</c:v>
                </c:pt>
                <c:pt idx="4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808448"/>
        <c:axId val="40809984"/>
      </c:barChart>
      <c:catAx>
        <c:axId val="40808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0809984"/>
        <c:crosses val="autoZero"/>
        <c:auto val="1"/>
        <c:lblAlgn val="ctr"/>
        <c:lblOffset val="100"/>
        <c:noMultiLvlLbl val="0"/>
      </c:catAx>
      <c:valAx>
        <c:axId val="40809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0808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195462038281792"/>
          <c:y val="0.33990120703938553"/>
          <c:w val="0.21246459093527936"/>
          <c:h val="0.2192119790335942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 в случаях на 1 рбенка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2017 год - 0,7</c:v>
                </c:pt>
                <c:pt idx="1">
                  <c:v>2018 год - 1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0.7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1009152"/>
        <c:axId val="41010688"/>
      </c:barChart>
      <c:catAx>
        <c:axId val="41009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1010688"/>
        <c:crosses val="autoZero"/>
        <c:auto val="1"/>
        <c:lblAlgn val="ctr"/>
        <c:lblOffset val="100"/>
        <c:noMultiLvlLbl val="0"/>
      </c:catAx>
      <c:valAx>
        <c:axId val="41010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009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детей, часто болеющих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2017 год - 3</c:v>
                </c:pt>
                <c:pt idx="1">
                  <c:v>2018 год - 4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1797504"/>
        <c:axId val="41799040"/>
        <c:axId val="0"/>
      </c:bar3DChart>
      <c:catAx>
        <c:axId val="41797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1799040"/>
        <c:crosses val="autoZero"/>
        <c:auto val="1"/>
        <c:lblAlgn val="ctr"/>
        <c:lblOffset val="100"/>
        <c:noMultiLvlLbl val="0"/>
      </c:catAx>
      <c:valAx>
        <c:axId val="41799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797504"/>
        <c:crosses val="autoZero"/>
        <c:crossBetween val="between"/>
      </c:valAx>
      <c:spPr>
        <a:noFill/>
        <a:ln w="25412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cat>
            <c:numRef>
              <c:f>Лист1!$A$2:$A$12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45</c:v>
                </c:pt>
                <c:pt idx="1">
                  <c:v>45</c:v>
                </c:pt>
                <c:pt idx="2">
                  <c:v>45</c:v>
                </c:pt>
                <c:pt idx="3">
                  <c:v>45</c:v>
                </c:pt>
                <c:pt idx="4">
                  <c:v>45</c:v>
                </c:pt>
                <c:pt idx="5">
                  <c:v>55</c:v>
                </c:pt>
                <c:pt idx="6">
                  <c:v>55</c:v>
                </c:pt>
                <c:pt idx="7">
                  <c:v>55</c:v>
                </c:pt>
                <c:pt idx="8">
                  <c:v>55</c:v>
                </c:pt>
                <c:pt idx="9">
                  <c:v>55</c:v>
                </c:pt>
                <c:pt idx="10">
                  <c:v>55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cat>
            <c:numRef>
              <c:f>Лист1!$A$2:$A$12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55</c:v>
                </c:pt>
                <c:pt idx="1">
                  <c:v>55</c:v>
                </c:pt>
                <c:pt idx="2">
                  <c:v>55</c:v>
                </c:pt>
                <c:pt idx="3">
                  <c:v>55</c:v>
                </c:pt>
                <c:pt idx="4">
                  <c:v>55</c:v>
                </c:pt>
                <c:pt idx="5">
                  <c:v>45</c:v>
                </c:pt>
                <c:pt idx="6">
                  <c:v>45</c:v>
                </c:pt>
                <c:pt idx="7">
                  <c:v>45</c:v>
                </c:pt>
                <c:pt idx="8">
                  <c:v>45</c:v>
                </c:pt>
                <c:pt idx="9">
                  <c:v>45</c:v>
                </c:pt>
                <c:pt idx="10">
                  <c:v>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cat>
            <c:numRef>
              <c:f>Лист1!$A$2:$A$12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Лист1!$D$2:$D$12</c:f>
              <c:numCache>
                <c:formatCode>General</c:formatCode>
                <c:ptCount val="1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40721408"/>
        <c:axId val="40731392"/>
        <c:axId val="0"/>
      </c:bar3DChart>
      <c:catAx>
        <c:axId val="40721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0731392"/>
        <c:crosses val="autoZero"/>
        <c:auto val="1"/>
        <c:lblAlgn val="ctr"/>
        <c:lblOffset val="100"/>
        <c:noMultiLvlLbl val="0"/>
      </c:catAx>
      <c:valAx>
        <c:axId val="407313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0721408"/>
        <c:crosses val="autoZero"/>
        <c:crossBetween val="between"/>
      </c:valAx>
      <c:spPr>
        <a:noFill/>
        <a:ln w="25412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Мониторинг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освоения ОО "Речевое развитие" через пальчиковые игры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Лист1!$A$89</c:f>
              <c:strCache>
                <c:ptCount val="1"/>
                <c:pt idx="0">
                  <c:v>нач года</c:v>
                </c:pt>
              </c:strCache>
            </c:strRef>
          </c:tx>
          <c:invertIfNegative val="0"/>
          <c:cat>
            <c:strRef>
              <c:f>Лист1!$B$88:$D$88</c:f>
              <c:strCache>
                <c:ptCount val="3"/>
                <c:pt idx="0">
                  <c:v>А</c:v>
                </c:pt>
                <c:pt idx="1">
                  <c:v>Б</c:v>
                </c:pt>
                <c:pt idx="2">
                  <c:v>В</c:v>
                </c:pt>
              </c:strCache>
            </c:strRef>
          </c:cat>
          <c:val>
            <c:numRef>
              <c:f>Лист1!$B$89:$D$89</c:f>
              <c:numCache>
                <c:formatCode>0%</c:formatCode>
                <c:ptCount val="3"/>
                <c:pt idx="0">
                  <c:v>0</c:v>
                </c:pt>
                <c:pt idx="1">
                  <c:v>0.3</c:v>
                </c:pt>
                <c:pt idx="2">
                  <c:v>0.7</c:v>
                </c:pt>
              </c:numCache>
            </c:numRef>
          </c:val>
        </c:ser>
        <c:ser>
          <c:idx val="1"/>
          <c:order val="1"/>
          <c:tx>
            <c:strRef>
              <c:f>Лист1!$A$90</c:f>
              <c:strCache>
                <c:ptCount val="1"/>
                <c:pt idx="0">
                  <c:v>кон года</c:v>
                </c:pt>
              </c:strCache>
            </c:strRef>
          </c:tx>
          <c:invertIfNegative val="0"/>
          <c:cat>
            <c:strRef>
              <c:f>Лист1!$B$88:$D$88</c:f>
              <c:strCache>
                <c:ptCount val="3"/>
                <c:pt idx="0">
                  <c:v>А</c:v>
                </c:pt>
                <c:pt idx="1">
                  <c:v>Б</c:v>
                </c:pt>
                <c:pt idx="2">
                  <c:v>В</c:v>
                </c:pt>
              </c:strCache>
            </c:strRef>
          </c:cat>
          <c:val>
            <c:numRef>
              <c:f>Лист1!$B$90:$D$90</c:f>
              <c:numCache>
                <c:formatCode>0%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41319040"/>
        <c:axId val="41321216"/>
        <c:axId val="0"/>
      </c:bar3DChart>
      <c:catAx>
        <c:axId val="413190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/>
                  <a:t>Группы</a:t>
                </a:r>
              </a:p>
            </c:rich>
          </c:tx>
          <c:overlay val="0"/>
        </c:title>
        <c:majorTickMark val="out"/>
        <c:minorTickMark val="none"/>
        <c:tickLblPos val="nextTo"/>
        <c:crossAx val="41321216"/>
        <c:crosses val="autoZero"/>
        <c:auto val="1"/>
        <c:lblAlgn val="ctr"/>
        <c:lblOffset val="100"/>
        <c:noMultiLvlLbl val="0"/>
      </c:catAx>
      <c:valAx>
        <c:axId val="413212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13190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Показатели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 "Мы живем на Урале"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Лист1!$E$7</c:f>
              <c:strCache>
                <c:ptCount val="1"/>
                <c:pt idx="0">
                  <c:v>высокий ян-рь</c:v>
                </c:pt>
              </c:strCache>
            </c:strRef>
          </c:tx>
          <c:invertIfNegative val="0"/>
          <c:cat>
            <c:numRef>
              <c:f>Лист1!$D$8:$D$21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Лист1!$E$8:$E$21</c:f>
              <c:numCache>
                <c:formatCode>0%</c:formatCode>
                <c:ptCount val="14"/>
                <c:pt idx="0">
                  <c:v>0</c:v>
                </c:pt>
                <c:pt idx="1">
                  <c:v>4.0000000000000008E-2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4.0000000000000008E-2</c:v>
                </c:pt>
                <c:pt idx="12">
                  <c:v>4.0000000000000008E-2</c:v>
                </c:pt>
                <c:pt idx="1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Лист1!$F$7</c:f>
              <c:strCache>
                <c:ptCount val="1"/>
                <c:pt idx="0">
                  <c:v>средний ян-рь</c:v>
                </c:pt>
              </c:strCache>
            </c:strRef>
          </c:tx>
          <c:invertIfNegative val="0"/>
          <c:cat>
            <c:numRef>
              <c:f>Лист1!$D$8:$D$21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Лист1!$F$8:$F$21</c:f>
              <c:numCache>
                <c:formatCode>0%</c:formatCode>
                <c:ptCount val="14"/>
                <c:pt idx="0">
                  <c:v>0.82000000000000006</c:v>
                </c:pt>
                <c:pt idx="1">
                  <c:v>0.78</c:v>
                </c:pt>
                <c:pt idx="2">
                  <c:v>0.68</c:v>
                </c:pt>
                <c:pt idx="3">
                  <c:v>0.68</c:v>
                </c:pt>
                <c:pt idx="4">
                  <c:v>0.68</c:v>
                </c:pt>
                <c:pt idx="5">
                  <c:v>0.82000000000000006</c:v>
                </c:pt>
                <c:pt idx="6">
                  <c:v>0.68</c:v>
                </c:pt>
                <c:pt idx="7">
                  <c:v>0.82000000000000006</c:v>
                </c:pt>
                <c:pt idx="8">
                  <c:v>0.82000000000000006</c:v>
                </c:pt>
                <c:pt idx="9">
                  <c:v>0.82000000000000006</c:v>
                </c:pt>
                <c:pt idx="10">
                  <c:v>0.72000000000000008</c:v>
                </c:pt>
                <c:pt idx="11">
                  <c:v>0.78</c:v>
                </c:pt>
                <c:pt idx="12">
                  <c:v>0.78</c:v>
                </c:pt>
                <c:pt idx="13">
                  <c:v>0.82000000000000006</c:v>
                </c:pt>
              </c:numCache>
            </c:numRef>
          </c:val>
        </c:ser>
        <c:ser>
          <c:idx val="2"/>
          <c:order val="2"/>
          <c:tx>
            <c:strRef>
              <c:f>Лист1!$G$7</c:f>
              <c:strCache>
                <c:ptCount val="1"/>
                <c:pt idx="0">
                  <c:v>низкий ян-рь</c:v>
                </c:pt>
              </c:strCache>
            </c:strRef>
          </c:tx>
          <c:invertIfNegative val="0"/>
          <c:cat>
            <c:numRef>
              <c:f>Лист1!$D$8:$D$21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Лист1!$G$8:$G$21</c:f>
              <c:numCache>
                <c:formatCode>0%</c:formatCode>
                <c:ptCount val="14"/>
                <c:pt idx="0">
                  <c:v>0.18000000000000002</c:v>
                </c:pt>
                <c:pt idx="1">
                  <c:v>0.18000000000000002</c:v>
                </c:pt>
                <c:pt idx="2">
                  <c:v>0.32000000000000006</c:v>
                </c:pt>
                <c:pt idx="3">
                  <c:v>0.32000000000000006</c:v>
                </c:pt>
                <c:pt idx="4">
                  <c:v>0.32000000000000006</c:v>
                </c:pt>
                <c:pt idx="5">
                  <c:v>0.18000000000000002</c:v>
                </c:pt>
                <c:pt idx="6">
                  <c:v>0.32000000000000006</c:v>
                </c:pt>
                <c:pt idx="7">
                  <c:v>0.18000000000000002</c:v>
                </c:pt>
                <c:pt idx="8">
                  <c:v>0.18000000000000002</c:v>
                </c:pt>
                <c:pt idx="9">
                  <c:v>0.18000000000000002</c:v>
                </c:pt>
                <c:pt idx="10">
                  <c:v>0.28000000000000008</c:v>
                </c:pt>
                <c:pt idx="11">
                  <c:v>0.18000000000000002</c:v>
                </c:pt>
                <c:pt idx="12">
                  <c:v>0.18000000000000002</c:v>
                </c:pt>
                <c:pt idx="13">
                  <c:v>0.18000000000000002</c:v>
                </c:pt>
              </c:numCache>
            </c:numRef>
          </c:val>
        </c:ser>
        <c:ser>
          <c:idx val="3"/>
          <c:order val="3"/>
          <c:tx>
            <c:strRef>
              <c:f>Лист1!$H$7</c:f>
              <c:strCache>
                <c:ptCount val="1"/>
                <c:pt idx="0">
                  <c:v>высокий дек-рь</c:v>
                </c:pt>
              </c:strCache>
            </c:strRef>
          </c:tx>
          <c:invertIfNegative val="0"/>
          <c:cat>
            <c:numRef>
              <c:f>Лист1!$D$8:$D$21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Лист1!$H$8:$H$21</c:f>
              <c:numCache>
                <c:formatCode>0%</c:formatCode>
                <c:ptCount val="14"/>
                <c:pt idx="0">
                  <c:v>0.82000000000000006</c:v>
                </c:pt>
                <c:pt idx="1">
                  <c:v>0.82000000000000006</c:v>
                </c:pt>
                <c:pt idx="2">
                  <c:v>0.82000000000000006</c:v>
                </c:pt>
                <c:pt idx="3">
                  <c:v>0.68</c:v>
                </c:pt>
                <c:pt idx="4">
                  <c:v>0.68</c:v>
                </c:pt>
                <c:pt idx="5">
                  <c:v>0.82000000000000006</c:v>
                </c:pt>
                <c:pt idx="6">
                  <c:v>0.68</c:v>
                </c:pt>
                <c:pt idx="7">
                  <c:v>0.82000000000000006</c:v>
                </c:pt>
                <c:pt idx="8">
                  <c:v>0.82000000000000006</c:v>
                </c:pt>
                <c:pt idx="9">
                  <c:v>0.82000000000000006</c:v>
                </c:pt>
                <c:pt idx="10">
                  <c:v>0.82000000000000006</c:v>
                </c:pt>
                <c:pt idx="11">
                  <c:v>0.78</c:v>
                </c:pt>
                <c:pt idx="12">
                  <c:v>0.82000000000000006</c:v>
                </c:pt>
                <c:pt idx="13">
                  <c:v>0.82000000000000006</c:v>
                </c:pt>
              </c:numCache>
            </c:numRef>
          </c:val>
        </c:ser>
        <c:ser>
          <c:idx val="4"/>
          <c:order val="4"/>
          <c:tx>
            <c:strRef>
              <c:f>Лист1!$I$7</c:f>
              <c:strCache>
                <c:ptCount val="1"/>
                <c:pt idx="0">
                  <c:v>средний дек-рь </c:v>
                </c:pt>
              </c:strCache>
            </c:strRef>
          </c:tx>
          <c:invertIfNegative val="0"/>
          <c:cat>
            <c:numRef>
              <c:f>Лист1!$D$8:$D$21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Лист1!$I$8:$I$21</c:f>
              <c:numCache>
                <c:formatCode>0%</c:formatCode>
                <c:ptCount val="14"/>
                <c:pt idx="0">
                  <c:v>0.18000000000000002</c:v>
                </c:pt>
                <c:pt idx="1">
                  <c:v>0.18000000000000002</c:v>
                </c:pt>
                <c:pt idx="2">
                  <c:v>0.18000000000000002</c:v>
                </c:pt>
                <c:pt idx="3">
                  <c:v>0.32000000000000006</c:v>
                </c:pt>
                <c:pt idx="4">
                  <c:v>0.32000000000000006</c:v>
                </c:pt>
                <c:pt idx="5">
                  <c:v>0.18000000000000002</c:v>
                </c:pt>
                <c:pt idx="6">
                  <c:v>0.32000000000000006</c:v>
                </c:pt>
                <c:pt idx="7">
                  <c:v>0.18000000000000002</c:v>
                </c:pt>
                <c:pt idx="8">
                  <c:v>0.18000000000000002</c:v>
                </c:pt>
                <c:pt idx="9">
                  <c:v>0.18000000000000002</c:v>
                </c:pt>
                <c:pt idx="10">
                  <c:v>0.18000000000000002</c:v>
                </c:pt>
                <c:pt idx="11">
                  <c:v>0.22</c:v>
                </c:pt>
                <c:pt idx="12">
                  <c:v>0.18000000000000002</c:v>
                </c:pt>
                <c:pt idx="13">
                  <c:v>0.18000000000000002</c:v>
                </c:pt>
              </c:numCache>
            </c:numRef>
          </c:val>
        </c:ser>
        <c:ser>
          <c:idx val="5"/>
          <c:order val="5"/>
          <c:tx>
            <c:strRef>
              <c:f>Лист1!$J$7</c:f>
              <c:strCache>
                <c:ptCount val="1"/>
                <c:pt idx="0">
                  <c:v>низкий дек-рь</c:v>
                </c:pt>
              </c:strCache>
            </c:strRef>
          </c:tx>
          <c:invertIfNegative val="0"/>
          <c:cat>
            <c:numRef>
              <c:f>Лист1!$D$8:$D$21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Лист1!$J$8:$J$21</c:f>
              <c:numCache>
                <c:formatCode>0%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0975744"/>
        <c:axId val="40998016"/>
      </c:barChart>
      <c:catAx>
        <c:axId val="40975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0998016"/>
        <c:crosses val="autoZero"/>
        <c:auto val="1"/>
        <c:lblAlgn val="ctr"/>
        <c:lblOffset val="100"/>
        <c:noMultiLvlLbl val="0"/>
      </c:catAx>
      <c:valAx>
        <c:axId val="409980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0975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разновозрастная группа раннего возраста за 2017-2018 учебный год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[Графики.xlsx]Лист1!$A$23:$B$23</c:f>
              <c:strCache>
                <c:ptCount val="1"/>
                <c:pt idx="0">
                  <c:v>высокий май</c:v>
                </c:pt>
              </c:strCache>
            </c:strRef>
          </c:tx>
          <c:invertIfNegative val="0"/>
          <c:cat>
            <c:strRef>
              <c:f>[Графики.xlsx]Лист1!$C$22:$G$22</c:f>
              <c:strCache>
                <c:ptCount val="5"/>
                <c:pt idx="0">
                  <c:v>реч раз-е</c:v>
                </c:pt>
                <c:pt idx="1">
                  <c:v>с-к раз-е</c:v>
                </c:pt>
                <c:pt idx="2">
                  <c:v>х-э раз-е</c:v>
                </c:pt>
                <c:pt idx="3">
                  <c:v>поз раз-е</c:v>
                </c:pt>
                <c:pt idx="4">
                  <c:v>физ раз-е</c:v>
                </c:pt>
              </c:strCache>
            </c:strRef>
          </c:cat>
          <c:val>
            <c:numRef>
              <c:f>[Графики.xlsx]Лист1!$C$23:$G$23</c:f>
              <c:numCache>
                <c:formatCode>0%</c:formatCode>
                <c:ptCount val="5"/>
                <c:pt idx="0">
                  <c:v>0.6</c:v>
                </c:pt>
                <c:pt idx="1">
                  <c:v>0.7</c:v>
                </c:pt>
                <c:pt idx="2">
                  <c:v>0.6</c:v>
                </c:pt>
                <c:pt idx="3">
                  <c:v>0.6</c:v>
                </c:pt>
                <c:pt idx="4">
                  <c:v>0.6</c:v>
                </c:pt>
              </c:numCache>
            </c:numRef>
          </c:val>
        </c:ser>
        <c:ser>
          <c:idx val="1"/>
          <c:order val="1"/>
          <c:tx>
            <c:strRef>
              <c:f>[Графики.xlsx]Лист1!$A$24:$B$24</c:f>
              <c:strCache>
                <c:ptCount val="1"/>
                <c:pt idx="0">
                  <c:v>средний май</c:v>
                </c:pt>
              </c:strCache>
            </c:strRef>
          </c:tx>
          <c:invertIfNegative val="0"/>
          <c:cat>
            <c:strRef>
              <c:f>[Графики.xlsx]Лист1!$C$22:$G$22</c:f>
              <c:strCache>
                <c:ptCount val="5"/>
                <c:pt idx="0">
                  <c:v>реч раз-е</c:v>
                </c:pt>
                <c:pt idx="1">
                  <c:v>с-к раз-е</c:v>
                </c:pt>
                <c:pt idx="2">
                  <c:v>х-э раз-е</c:v>
                </c:pt>
                <c:pt idx="3">
                  <c:v>поз раз-е</c:v>
                </c:pt>
                <c:pt idx="4">
                  <c:v>физ раз-е</c:v>
                </c:pt>
              </c:strCache>
            </c:strRef>
          </c:cat>
          <c:val>
            <c:numRef>
              <c:f>[Графики.xlsx]Лист1!$C$24:$G$24</c:f>
              <c:numCache>
                <c:formatCode>0%</c:formatCode>
                <c:ptCount val="5"/>
                <c:pt idx="0">
                  <c:v>0.4</c:v>
                </c:pt>
                <c:pt idx="1">
                  <c:v>0.3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</c:numCache>
            </c:numRef>
          </c:val>
        </c:ser>
        <c:ser>
          <c:idx val="2"/>
          <c:order val="2"/>
          <c:tx>
            <c:strRef>
              <c:f>[Графики.xlsx]Лист1!$A$25:$B$25</c:f>
              <c:strCache>
                <c:ptCount val="1"/>
                <c:pt idx="0">
                  <c:v>низкий май</c:v>
                </c:pt>
              </c:strCache>
            </c:strRef>
          </c:tx>
          <c:invertIfNegative val="0"/>
          <c:cat>
            <c:strRef>
              <c:f>[Графики.xlsx]Лист1!$C$22:$G$22</c:f>
              <c:strCache>
                <c:ptCount val="5"/>
                <c:pt idx="0">
                  <c:v>реч раз-е</c:v>
                </c:pt>
                <c:pt idx="1">
                  <c:v>с-к раз-е</c:v>
                </c:pt>
                <c:pt idx="2">
                  <c:v>х-э раз-е</c:v>
                </c:pt>
                <c:pt idx="3">
                  <c:v>поз раз-е</c:v>
                </c:pt>
                <c:pt idx="4">
                  <c:v>физ раз-е</c:v>
                </c:pt>
              </c:strCache>
            </c:strRef>
          </c:cat>
          <c:val>
            <c:numRef>
              <c:f>[Графики.xlsx]Лист1!$C$25:$G$25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41034880"/>
        <c:axId val="41036416"/>
        <c:axId val="0"/>
      </c:bar3DChart>
      <c:catAx>
        <c:axId val="41034880"/>
        <c:scaling>
          <c:orientation val="minMax"/>
        </c:scaling>
        <c:delete val="0"/>
        <c:axPos val="b"/>
        <c:majorTickMark val="out"/>
        <c:minorTickMark val="none"/>
        <c:tickLblPos val="nextTo"/>
        <c:crossAx val="41036416"/>
        <c:crosses val="autoZero"/>
        <c:auto val="1"/>
        <c:lblAlgn val="ctr"/>
        <c:lblOffset val="100"/>
        <c:noMultiLvlLbl val="0"/>
      </c:catAx>
      <c:valAx>
        <c:axId val="410364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10348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разновозрастная группа младшего дошкольного возраста за 2017-2018 учебный год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'[общая таблица 1.xls]Лист3'!$A$1:$L$2</c:f>
              <c:multiLvlStrCache>
                <c:ptCount val="12"/>
                <c:lvl>
                  <c:pt idx="0">
                    <c:v>нг</c:v>
                  </c:pt>
                  <c:pt idx="1">
                    <c:v>кг</c:v>
                  </c:pt>
                  <c:pt idx="2">
                    <c:v>нг</c:v>
                  </c:pt>
                  <c:pt idx="3">
                    <c:v>кг</c:v>
                  </c:pt>
                  <c:pt idx="4">
                    <c:v>нг</c:v>
                  </c:pt>
                  <c:pt idx="5">
                    <c:v>кг</c:v>
                  </c:pt>
                  <c:pt idx="6">
                    <c:v>нг</c:v>
                  </c:pt>
                  <c:pt idx="7">
                    <c:v>кг</c:v>
                  </c:pt>
                  <c:pt idx="8">
                    <c:v>нг</c:v>
                  </c:pt>
                  <c:pt idx="9">
                    <c:v>кг</c:v>
                  </c:pt>
                  <c:pt idx="10">
                    <c:v>нг</c:v>
                  </c:pt>
                  <c:pt idx="11">
                    <c:v>кг</c:v>
                  </c:pt>
                </c:lvl>
                <c:lvl>
                  <c:pt idx="0">
                    <c:v>"С-к раз"</c:v>
                  </c:pt>
                  <c:pt idx="2">
                    <c:v>"Позн.р"</c:v>
                  </c:pt>
                  <c:pt idx="4">
                    <c:v>"Реч.р"</c:v>
                  </c:pt>
                  <c:pt idx="6">
                    <c:v>"Худ-эс.р"</c:v>
                  </c:pt>
                  <c:pt idx="8">
                    <c:v>"Физ. Здор"</c:v>
                  </c:pt>
                  <c:pt idx="10">
                    <c:v>Итог:</c:v>
                  </c:pt>
                </c:lvl>
              </c:multiLvlStrCache>
            </c:multiLvlStrRef>
          </c:cat>
          <c:val>
            <c:numRef>
              <c:f>'[общая таблица 1.xls]Лист3'!$A$4:$L$4</c:f>
              <c:numCache>
                <c:formatCode>General</c:formatCode>
                <c:ptCount val="12"/>
                <c:pt idx="0">
                  <c:v>55</c:v>
                </c:pt>
                <c:pt idx="1">
                  <c:v>55</c:v>
                </c:pt>
                <c:pt idx="2">
                  <c:v>45</c:v>
                </c:pt>
                <c:pt idx="3">
                  <c:v>60</c:v>
                </c:pt>
                <c:pt idx="4">
                  <c:v>45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50</c:v>
                </c:pt>
                <c:pt idx="9">
                  <c:v>0</c:v>
                </c:pt>
                <c:pt idx="10">
                  <c:v>50</c:v>
                </c:pt>
                <c:pt idx="11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32-4D32-8497-5E34D5A6A8B4}"/>
            </c:ext>
          </c:extLst>
        </c:ser>
        <c:ser>
          <c:idx val="1"/>
          <c:order val="1"/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'[общая таблица 1.xls]Лист3'!$A$1:$L$2</c:f>
              <c:multiLvlStrCache>
                <c:ptCount val="12"/>
                <c:lvl>
                  <c:pt idx="0">
                    <c:v>нг</c:v>
                  </c:pt>
                  <c:pt idx="1">
                    <c:v>кг</c:v>
                  </c:pt>
                  <c:pt idx="2">
                    <c:v>нг</c:v>
                  </c:pt>
                  <c:pt idx="3">
                    <c:v>кг</c:v>
                  </c:pt>
                  <c:pt idx="4">
                    <c:v>нг</c:v>
                  </c:pt>
                  <c:pt idx="5">
                    <c:v>кг</c:v>
                  </c:pt>
                  <c:pt idx="6">
                    <c:v>нг</c:v>
                  </c:pt>
                  <c:pt idx="7">
                    <c:v>кг</c:v>
                  </c:pt>
                  <c:pt idx="8">
                    <c:v>нг</c:v>
                  </c:pt>
                  <c:pt idx="9">
                    <c:v>кг</c:v>
                  </c:pt>
                  <c:pt idx="10">
                    <c:v>нг</c:v>
                  </c:pt>
                  <c:pt idx="11">
                    <c:v>кг</c:v>
                  </c:pt>
                </c:lvl>
                <c:lvl>
                  <c:pt idx="0">
                    <c:v>"С-к раз"</c:v>
                  </c:pt>
                  <c:pt idx="2">
                    <c:v>"Позн.р"</c:v>
                  </c:pt>
                  <c:pt idx="4">
                    <c:v>"Реч.р"</c:v>
                  </c:pt>
                  <c:pt idx="6">
                    <c:v>"Худ-эс.р"</c:v>
                  </c:pt>
                  <c:pt idx="8">
                    <c:v>"Физ. Здор"</c:v>
                  </c:pt>
                  <c:pt idx="10">
                    <c:v>Итог:</c:v>
                  </c:pt>
                </c:lvl>
              </c:multiLvlStrCache>
            </c:multiLvlStrRef>
          </c:cat>
          <c:val>
            <c:numRef>
              <c:f>'[общая таблица 1.xls]Лист3'!$A$5:$L$5</c:f>
              <c:numCache>
                <c:formatCode>General</c:formatCode>
                <c:ptCount val="12"/>
                <c:pt idx="0">
                  <c:v>0</c:v>
                </c:pt>
                <c:pt idx="1">
                  <c:v>45</c:v>
                </c:pt>
                <c:pt idx="2">
                  <c:v>0</c:v>
                </c:pt>
                <c:pt idx="3">
                  <c:v>40</c:v>
                </c:pt>
                <c:pt idx="4">
                  <c:v>0</c:v>
                </c:pt>
                <c:pt idx="5">
                  <c:v>60</c:v>
                </c:pt>
                <c:pt idx="6">
                  <c:v>0</c:v>
                </c:pt>
                <c:pt idx="7">
                  <c:v>40</c:v>
                </c:pt>
                <c:pt idx="8">
                  <c:v>0</c:v>
                </c:pt>
                <c:pt idx="9">
                  <c:v>100</c:v>
                </c:pt>
                <c:pt idx="10">
                  <c:v>0</c:v>
                </c:pt>
                <c:pt idx="11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A32-4D32-8497-5E34D5A6A8B4}"/>
            </c:ext>
          </c:extLst>
        </c:ser>
        <c:ser>
          <c:idx val="2"/>
          <c:order val="2"/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'[общая таблица 1.xls]Лист3'!$A$1:$L$2</c:f>
              <c:multiLvlStrCache>
                <c:ptCount val="12"/>
                <c:lvl>
                  <c:pt idx="0">
                    <c:v>нг</c:v>
                  </c:pt>
                  <c:pt idx="1">
                    <c:v>кг</c:v>
                  </c:pt>
                  <c:pt idx="2">
                    <c:v>нг</c:v>
                  </c:pt>
                  <c:pt idx="3">
                    <c:v>кг</c:v>
                  </c:pt>
                  <c:pt idx="4">
                    <c:v>нг</c:v>
                  </c:pt>
                  <c:pt idx="5">
                    <c:v>кг</c:v>
                  </c:pt>
                  <c:pt idx="6">
                    <c:v>нг</c:v>
                  </c:pt>
                  <c:pt idx="7">
                    <c:v>кг</c:v>
                  </c:pt>
                  <c:pt idx="8">
                    <c:v>нг</c:v>
                  </c:pt>
                  <c:pt idx="9">
                    <c:v>кг</c:v>
                  </c:pt>
                  <c:pt idx="10">
                    <c:v>нг</c:v>
                  </c:pt>
                  <c:pt idx="11">
                    <c:v>кг</c:v>
                  </c:pt>
                </c:lvl>
                <c:lvl>
                  <c:pt idx="0">
                    <c:v>"С-к раз"</c:v>
                  </c:pt>
                  <c:pt idx="2">
                    <c:v>"Позн.р"</c:v>
                  </c:pt>
                  <c:pt idx="4">
                    <c:v>"Реч.р"</c:v>
                  </c:pt>
                  <c:pt idx="6">
                    <c:v>"Худ-эс.р"</c:v>
                  </c:pt>
                  <c:pt idx="8">
                    <c:v>"Физ. Здор"</c:v>
                  </c:pt>
                  <c:pt idx="10">
                    <c:v>Итог:</c:v>
                  </c:pt>
                </c:lvl>
              </c:multiLvlStrCache>
            </c:multiLvlStrRef>
          </c:cat>
          <c:val>
            <c:numRef>
              <c:f>'[общая таблица 1.xls]Лист3'!$A$6:$L$6</c:f>
              <c:numCache>
                <c:formatCode>General</c:formatCode>
                <c:ptCount val="12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A32-4D32-8497-5E34D5A6A8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1229312"/>
        <c:axId val="41239680"/>
        <c:axId val="0"/>
      </c:bar3DChart>
      <c:catAx>
        <c:axId val="412293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уровни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1239680"/>
        <c:crosses val="autoZero"/>
        <c:auto val="1"/>
        <c:lblAlgn val="ctr"/>
        <c:lblOffset val="100"/>
        <c:noMultiLvlLbl val="0"/>
      </c:catAx>
      <c:valAx>
        <c:axId val="41239680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122931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'[Диаграмма в Microsoft Word]Лист1'!$A$2:$A$6</c:f>
              <c:strCache>
                <c:ptCount val="5"/>
                <c:pt idx="0">
                  <c:v>речевое развитие</c:v>
                </c:pt>
                <c:pt idx="1">
                  <c:v>соц-но комм-ое</c:v>
                </c:pt>
                <c:pt idx="2">
                  <c:v>худ.эстетич-е</c:v>
                </c:pt>
                <c:pt idx="3">
                  <c:v>познавательное</c:v>
                </c:pt>
                <c:pt idx="4">
                  <c:v>физическое</c:v>
                </c:pt>
              </c:strCache>
            </c:strRef>
          </c:cat>
          <c:val>
            <c:numRef>
              <c:f>'[Диаграмма в Microsoft Word]Лист1'!$B$2:$B$6</c:f>
              <c:numCache>
                <c:formatCode>0%</c:formatCode>
                <c:ptCount val="5"/>
                <c:pt idx="0">
                  <c:v>0.45</c:v>
                </c:pt>
                <c:pt idx="1">
                  <c:v>0.55000000000000004</c:v>
                </c:pt>
                <c:pt idx="2">
                  <c:v>0.3</c:v>
                </c:pt>
                <c:pt idx="3">
                  <c:v>0.55000000000000004</c:v>
                </c:pt>
                <c:pt idx="4">
                  <c:v>0.45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Word]Лист1'!$C$1</c:f>
              <c:strCache>
                <c:ptCount val="1"/>
                <c:pt idx="0">
                  <c:v>соот-т возрасту</c:v>
                </c:pt>
              </c:strCache>
            </c:strRef>
          </c:tx>
          <c:invertIfNegative val="0"/>
          <c:cat>
            <c:strRef>
              <c:f>'[Диаграмма в Microsoft Word]Лист1'!$A$2:$A$6</c:f>
              <c:strCache>
                <c:ptCount val="5"/>
                <c:pt idx="0">
                  <c:v>речевое развитие</c:v>
                </c:pt>
                <c:pt idx="1">
                  <c:v>соц-но комм-ое</c:v>
                </c:pt>
                <c:pt idx="2">
                  <c:v>худ.эстетич-е</c:v>
                </c:pt>
                <c:pt idx="3">
                  <c:v>познавательное</c:v>
                </c:pt>
                <c:pt idx="4">
                  <c:v>физическое</c:v>
                </c:pt>
              </c:strCache>
            </c:strRef>
          </c:cat>
          <c:val>
            <c:numRef>
              <c:f>'[Диаграмма в Microsoft Word]Лист1'!$C$2:$C$6</c:f>
              <c:numCache>
                <c:formatCode>0%</c:formatCode>
                <c:ptCount val="5"/>
                <c:pt idx="0">
                  <c:v>0.55000000000000004</c:v>
                </c:pt>
                <c:pt idx="1">
                  <c:v>0.45</c:v>
                </c:pt>
                <c:pt idx="2">
                  <c:v>0.7</c:v>
                </c:pt>
                <c:pt idx="3">
                  <c:v>0.45</c:v>
                </c:pt>
                <c:pt idx="4">
                  <c:v>0.55000000000000004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Word]Лист1'!$D$1</c:f>
              <c:strCache>
                <c:ptCount val="1"/>
                <c:pt idx="0">
                  <c:v>отд-е компт. не развиты</c:v>
                </c:pt>
              </c:strCache>
            </c:strRef>
          </c:tx>
          <c:invertIfNegative val="0"/>
          <c:cat>
            <c:strRef>
              <c:f>'[Диаграмма в Microsoft Word]Лист1'!$A$2:$A$6</c:f>
              <c:strCache>
                <c:ptCount val="5"/>
                <c:pt idx="0">
                  <c:v>речевое развитие</c:v>
                </c:pt>
                <c:pt idx="1">
                  <c:v>соц-но комм-ое</c:v>
                </c:pt>
                <c:pt idx="2">
                  <c:v>худ.эстетич-е</c:v>
                </c:pt>
                <c:pt idx="3">
                  <c:v>познавательное</c:v>
                </c:pt>
                <c:pt idx="4">
                  <c:v>физическое</c:v>
                </c:pt>
              </c:strCache>
            </c:strRef>
          </c:cat>
          <c:val>
            <c:numRef>
              <c:f>'[Диаграмма в Microsoft Word]Лист1'!$D$2:$D$6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General">
                  <c:v>0</c:v>
                </c:pt>
                <c:pt idx="4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1281024"/>
        <c:axId val="41282560"/>
      </c:barChart>
      <c:catAx>
        <c:axId val="41281024"/>
        <c:scaling>
          <c:orientation val="minMax"/>
        </c:scaling>
        <c:delete val="0"/>
        <c:axPos val="b"/>
        <c:majorTickMark val="out"/>
        <c:minorTickMark val="none"/>
        <c:tickLblPos val="nextTo"/>
        <c:crossAx val="41282560"/>
        <c:crosses val="autoZero"/>
        <c:auto val="1"/>
        <c:lblAlgn val="ctr"/>
        <c:lblOffset val="100"/>
        <c:noMultiLvlLbl val="0"/>
      </c:catAx>
      <c:valAx>
        <c:axId val="412825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12810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'[Диаграмма в Microsoft Word]Лист1'!$A$2:$A$4</c:f>
              <c:strCache>
                <c:ptCount val="3"/>
                <c:pt idx="0">
                  <c:v>освобожденные от ф/к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'[Диаграмма в Microsoft Word]Лист1'!$B$2:$B$4</c:f>
              <c:numCache>
                <c:formatCode>0%</c:formatCode>
                <c:ptCount val="3"/>
                <c:pt idx="0">
                  <c:v>0.05</c:v>
                </c:pt>
                <c:pt idx="1">
                  <c:v>0.7</c:v>
                </c:pt>
                <c:pt idx="2">
                  <c:v>0.25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 в днях на 1 ребенка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cat>
            <c:strRef>
              <c:f>Лист1!$A$2:$A$5</c:f>
              <c:strCache>
                <c:ptCount val="2"/>
                <c:pt idx="0">
                  <c:v>2017 год - 3,1</c:v>
                </c:pt>
                <c:pt idx="1">
                  <c:v>2018 год - 5,2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3.1</c:v>
                </c:pt>
                <c:pt idx="1">
                  <c:v>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12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E3920D-747A-4CDC-A396-204BDA23869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3E2E7017-1360-497E-9BCA-F4B6B6ED9C15}">
      <dgm:prSet/>
      <dgm:spPr>
        <a:xfrm>
          <a:off x="1209672" y="284171"/>
          <a:ext cx="1466854" cy="56808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Заведующий МДОУ </a:t>
          </a:r>
        </a:p>
        <a:p>
          <a:pPr marR="0" algn="ctr" rtl="0"/>
          <a:r>
            <a:rPr lang="ru-RU" b="1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"Харловский детский сад"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21C181A-6ED5-4A52-88B4-DDC26602A12A}" type="parTrans" cxnId="{14746463-C3AE-4450-98AF-F0643A65486E}">
      <dgm:prSet/>
      <dgm:spPr/>
      <dgm:t>
        <a:bodyPr/>
        <a:lstStyle/>
        <a:p>
          <a:endParaRPr lang="ru-RU"/>
        </a:p>
      </dgm:t>
    </dgm:pt>
    <dgm:pt modelId="{FE20CBBF-6A72-4204-8970-A08EBCD439DC}" type="sibTrans" cxnId="{14746463-C3AE-4450-98AF-F0643A65486E}">
      <dgm:prSet/>
      <dgm:spPr/>
      <dgm:t>
        <a:bodyPr/>
        <a:lstStyle/>
        <a:p>
          <a:endParaRPr lang="ru-RU"/>
        </a:p>
      </dgm:t>
    </dgm:pt>
    <dgm:pt modelId="{5D136937-38C4-41FF-A5D8-EB8A3DC33ED0}">
      <dgm:prSet/>
      <dgm:spPr>
        <a:xfrm>
          <a:off x="1375018" y="1090847"/>
          <a:ext cx="1136163" cy="56808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Педагогический совет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318111D-CA7D-48B7-9E09-75D27848F61C}" type="parTrans" cxnId="{66EEBA6D-043F-4D09-B769-912B3D33773B}">
      <dgm:prSet/>
      <dgm:spPr>
        <a:xfrm>
          <a:off x="1897379" y="852252"/>
          <a:ext cx="91440" cy="23859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AFE155E-37FA-4850-9D2F-DDBB4A634492}" type="sibTrans" cxnId="{66EEBA6D-043F-4D09-B769-912B3D33773B}">
      <dgm:prSet/>
      <dgm:spPr/>
      <dgm:t>
        <a:bodyPr/>
        <a:lstStyle/>
        <a:p>
          <a:endParaRPr lang="ru-RU"/>
        </a:p>
      </dgm:t>
    </dgm:pt>
    <dgm:pt modelId="{BBC17CAF-9E5C-460B-8987-BE4EB545B8D9}">
      <dgm:prSet/>
      <dgm:spPr>
        <a:xfrm>
          <a:off x="2749775" y="1090847"/>
          <a:ext cx="1136163" cy="56808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Совет учреждения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6950B7A-8121-44B7-8BD8-9D63FD60B6CB}" type="parTrans" cxnId="{94AC558C-3647-427B-AD1B-34866FDC33C2}">
      <dgm:prSet/>
      <dgm:spPr>
        <a:xfrm>
          <a:off x="1943099" y="852252"/>
          <a:ext cx="1374757" cy="23859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00B4628-3F7F-4986-A825-3E9B4601368B}" type="sibTrans" cxnId="{94AC558C-3647-427B-AD1B-34866FDC33C2}">
      <dgm:prSet/>
      <dgm:spPr/>
      <dgm:t>
        <a:bodyPr/>
        <a:lstStyle/>
        <a:p>
          <a:endParaRPr lang="ru-RU"/>
        </a:p>
      </dgm:t>
    </dgm:pt>
    <dgm:pt modelId="{8B90789E-021E-4CDC-9F9A-9798D25208BD}">
      <dgm:prSet/>
      <dgm:spPr>
        <a:xfrm>
          <a:off x="260" y="1090847"/>
          <a:ext cx="1136163" cy="56808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Общее собрание  работников МДОУ "Харловского детского сада"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37A7A4D-4914-4D4A-9DF9-0AF298157622}" type="sibTrans" cxnId="{2AE287BE-C1B6-4D5E-9F5A-6F256E928075}">
      <dgm:prSet/>
      <dgm:spPr/>
      <dgm:t>
        <a:bodyPr/>
        <a:lstStyle/>
        <a:p>
          <a:endParaRPr lang="ru-RU"/>
        </a:p>
      </dgm:t>
    </dgm:pt>
    <dgm:pt modelId="{1CCA00A3-8651-40D9-81A3-DDDC2DAC2294}" type="parTrans" cxnId="{2AE287BE-C1B6-4D5E-9F5A-6F256E928075}">
      <dgm:prSet/>
      <dgm:spPr>
        <a:xfrm>
          <a:off x="568342" y="852252"/>
          <a:ext cx="1374757" cy="23859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F2EE23D-9C60-4BC4-8059-98D9F285CF32}" type="pres">
      <dgm:prSet presAssocID="{9AE3920D-747A-4CDC-A396-204BDA23869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598BED4-C0DC-4FC9-B68F-2422DC094FB1}" type="pres">
      <dgm:prSet presAssocID="{3E2E7017-1360-497E-9BCA-F4B6B6ED9C15}" presName="hierRoot1" presStyleCnt="0">
        <dgm:presLayoutVars>
          <dgm:hierBranch/>
        </dgm:presLayoutVars>
      </dgm:prSet>
      <dgm:spPr/>
    </dgm:pt>
    <dgm:pt modelId="{267DB721-A0F7-4B5D-90CC-2C8B872E3558}" type="pres">
      <dgm:prSet presAssocID="{3E2E7017-1360-497E-9BCA-F4B6B6ED9C15}" presName="rootComposite1" presStyleCnt="0"/>
      <dgm:spPr/>
    </dgm:pt>
    <dgm:pt modelId="{D69603E3-85BA-42FF-B5DD-1900E94A901D}" type="pres">
      <dgm:prSet presAssocID="{3E2E7017-1360-497E-9BCA-F4B6B6ED9C15}" presName="rootText1" presStyleLbl="node0" presStyleIdx="0" presStyleCnt="1" custScaleX="12910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5ACD985-3DA2-4AB8-8646-2203CE28F0EB}" type="pres">
      <dgm:prSet presAssocID="{3E2E7017-1360-497E-9BCA-F4B6B6ED9C1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9838A798-5715-492D-A5E9-EE304752204A}" type="pres">
      <dgm:prSet presAssocID="{3E2E7017-1360-497E-9BCA-F4B6B6ED9C15}" presName="hierChild2" presStyleCnt="0"/>
      <dgm:spPr/>
    </dgm:pt>
    <dgm:pt modelId="{774793F5-C8B6-4487-88AC-ADEAA598E46D}" type="pres">
      <dgm:prSet presAssocID="{1CCA00A3-8651-40D9-81A3-DDDC2DAC2294}" presName="Name35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374757" y="0"/>
              </a:moveTo>
              <a:lnTo>
                <a:pt x="1374757" y="119297"/>
              </a:lnTo>
              <a:lnTo>
                <a:pt x="0" y="119297"/>
              </a:lnTo>
              <a:lnTo>
                <a:pt x="0" y="23859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4DC1C25-6EF4-4B82-82C7-F622DF0FA241}" type="pres">
      <dgm:prSet presAssocID="{8B90789E-021E-4CDC-9F9A-9798D25208BD}" presName="hierRoot2" presStyleCnt="0">
        <dgm:presLayoutVars>
          <dgm:hierBranch/>
        </dgm:presLayoutVars>
      </dgm:prSet>
      <dgm:spPr/>
    </dgm:pt>
    <dgm:pt modelId="{5DF8915E-A594-41D7-BD64-DB04B6A235EF}" type="pres">
      <dgm:prSet presAssocID="{8B90789E-021E-4CDC-9F9A-9798D25208BD}" presName="rootComposite" presStyleCnt="0"/>
      <dgm:spPr/>
    </dgm:pt>
    <dgm:pt modelId="{01D7AC77-C58C-4092-B460-BF37F0BF87C4}" type="pres">
      <dgm:prSet presAssocID="{8B90789E-021E-4CDC-9F9A-9798D25208BD}" presName="rootText" presStyleLbl="node2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C86C30D-1C5D-4B16-A682-E555CC39F98F}" type="pres">
      <dgm:prSet presAssocID="{8B90789E-021E-4CDC-9F9A-9798D25208BD}" presName="rootConnector" presStyleLbl="node2" presStyleIdx="0" presStyleCnt="3"/>
      <dgm:spPr/>
      <dgm:t>
        <a:bodyPr/>
        <a:lstStyle/>
        <a:p>
          <a:endParaRPr lang="ru-RU"/>
        </a:p>
      </dgm:t>
    </dgm:pt>
    <dgm:pt modelId="{65621103-BEE0-4D76-A16F-7C1A2A922860}" type="pres">
      <dgm:prSet presAssocID="{8B90789E-021E-4CDC-9F9A-9798D25208BD}" presName="hierChild4" presStyleCnt="0"/>
      <dgm:spPr/>
    </dgm:pt>
    <dgm:pt modelId="{72688D73-EAD3-4CF5-AD1D-246DD0975AB2}" type="pres">
      <dgm:prSet presAssocID="{8B90789E-021E-4CDC-9F9A-9798D25208BD}" presName="hierChild5" presStyleCnt="0"/>
      <dgm:spPr/>
    </dgm:pt>
    <dgm:pt modelId="{6918B57E-8003-41A5-8AC1-733CF188AE8B}" type="pres">
      <dgm:prSet presAssocID="{7318111D-CA7D-48B7-9E09-75D27848F61C}" presName="Name35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59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B5639CB-E342-48DA-989D-D9BA34AFD72F}" type="pres">
      <dgm:prSet presAssocID="{5D136937-38C4-41FF-A5D8-EB8A3DC33ED0}" presName="hierRoot2" presStyleCnt="0">
        <dgm:presLayoutVars>
          <dgm:hierBranch/>
        </dgm:presLayoutVars>
      </dgm:prSet>
      <dgm:spPr/>
    </dgm:pt>
    <dgm:pt modelId="{4912DCD8-2498-4786-89E7-EBE627E3031E}" type="pres">
      <dgm:prSet presAssocID="{5D136937-38C4-41FF-A5D8-EB8A3DC33ED0}" presName="rootComposite" presStyleCnt="0"/>
      <dgm:spPr/>
    </dgm:pt>
    <dgm:pt modelId="{06C55B52-424A-4A2C-93E4-60657B4F4D50}" type="pres">
      <dgm:prSet presAssocID="{5D136937-38C4-41FF-A5D8-EB8A3DC33ED0}" presName="rootText" presStyleLbl="node2" presStyleIdx="1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078B6B0-094F-47A3-8835-B83ADA0275BF}" type="pres">
      <dgm:prSet presAssocID="{5D136937-38C4-41FF-A5D8-EB8A3DC33ED0}" presName="rootConnector" presStyleLbl="node2" presStyleIdx="1" presStyleCnt="3"/>
      <dgm:spPr/>
      <dgm:t>
        <a:bodyPr/>
        <a:lstStyle/>
        <a:p>
          <a:endParaRPr lang="ru-RU"/>
        </a:p>
      </dgm:t>
    </dgm:pt>
    <dgm:pt modelId="{11DFD0EE-E6DC-4B0B-836C-520AF2036786}" type="pres">
      <dgm:prSet presAssocID="{5D136937-38C4-41FF-A5D8-EB8A3DC33ED0}" presName="hierChild4" presStyleCnt="0"/>
      <dgm:spPr/>
    </dgm:pt>
    <dgm:pt modelId="{E0104688-DC9A-45E0-A360-9CA357DFD47F}" type="pres">
      <dgm:prSet presAssocID="{5D136937-38C4-41FF-A5D8-EB8A3DC33ED0}" presName="hierChild5" presStyleCnt="0"/>
      <dgm:spPr/>
    </dgm:pt>
    <dgm:pt modelId="{042DE73C-EC0F-4C90-BF86-4E7B9A8CE7C9}" type="pres">
      <dgm:prSet presAssocID="{C6950B7A-8121-44B7-8BD8-9D63FD60B6CB}" presName="Name35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297"/>
              </a:lnTo>
              <a:lnTo>
                <a:pt x="1374757" y="119297"/>
              </a:lnTo>
              <a:lnTo>
                <a:pt x="1374757" y="23859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695E500-F6FF-4571-8FB3-7216C52EDBE5}" type="pres">
      <dgm:prSet presAssocID="{BBC17CAF-9E5C-460B-8987-BE4EB545B8D9}" presName="hierRoot2" presStyleCnt="0">
        <dgm:presLayoutVars>
          <dgm:hierBranch/>
        </dgm:presLayoutVars>
      </dgm:prSet>
      <dgm:spPr/>
    </dgm:pt>
    <dgm:pt modelId="{6D7FCAA8-002E-4A58-9355-7448FAD7A085}" type="pres">
      <dgm:prSet presAssocID="{BBC17CAF-9E5C-460B-8987-BE4EB545B8D9}" presName="rootComposite" presStyleCnt="0"/>
      <dgm:spPr/>
    </dgm:pt>
    <dgm:pt modelId="{99843280-FEB7-4C52-B8E8-21CE20A1ACA9}" type="pres">
      <dgm:prSet presAssocID="{BBC17CAF-9E5C-460B-8987-BE4EB545B8D9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CD0585D-D5CF-4ABD-8370-FE3F4F4663E6}" type="pres">
      <dgm:prSet presAssocID="{BBC17CAF-9E5C-460B-8987-BE4EB545B8D9}" presName="rootConnector" presStyleLbl="node2" presStyleIdx="2" presStyleCnt="3"/>
      <dgm:spPr/>
      <dgm:t>
        <a:bodyPr/>
        <a:lstStyle/>
        <a:p>
          <a:endParaRPr lang="ru-RU"/>
        </a:p>
      </dgm:t>
    </dgm:pt>
    <dgm:pt modelId="{B946F31D-3932-4939-BE34-17920F94A868}" type="pres">
      <dgm:prSet presAssocID="{BBC17CAF-9E5C-460B-8987-BE4EB545B8D9}" presName="hierChild4" presStyleCnt="0"/>
      <dgm:spPr/>
    </dgm:pt>
    <dgm:pt modelId="{1983ACDC-B646-41F3-83FD-DC5135DEFF17}" type="pres">
      <dgm:prSet presAssocID="{BBC17CAF-9E5C-460B-8987-BE4EB545B8D9}" presName="hierChild5" presStyleCnt="0"/>
      <dgm:spPr/>
    </dgm:pt>
    <dgm:pt modelId="{0848613A-89EC-4259-8D5B-9635F3B8B690}" type="pres">
      <dgm:prSet presAssocID="{3E2E7017-1360-497E-9BCA-F4B6B6ED9C15}" presName="hierChild3" presStyleCnt="0"/>
      <dgm:spPr/>
    </dgm:pt>
  </dgm:ptLst>
  <dgm:cxnLst>
    <dgm:cxn modelId="{14746463-C3AE-4450-98AF-F0643A65486E}" srcId="{9AE3920D-747A-4CDC-A396-204BDA238690}" destId="{3E2E7017-1360-497E-9BCA-F4B6B6ED9C15}" srcOrd="0" destOrd="0" parTransId="{021C181A-6ED5-4A52-88B4-DDC26602A12A}" sibTransId="{FE20CBBF-6A72-4204-8970-A08EBCD439DC}"/>
    <dgm:cxn modelId="{32378E04-E8BE-4F8D-9D33-142AFEA0D012}" type="presOf" srcId="{9AE3920D-747A-4CDC-A396-204BDA238690}" destId="{2F2EE23D-9C60-4BC4-8059-98D9F285CF32}" srcOrd="0" destOrd="0" presId="urn:microsoft.com/office/officeart/2005/8/layout/orgChart1"/>
    <dgm:cxn modelId="{B60E027E-DBCB-48B2-A195-7B1C29CF070E}" type="presOf" srcId="{BBC17CAF-9E5C-460B-8987-BE4EB545B8D9}" destId="{9CD0585D-D5CF-4ABD-8370-FE3F4F4663E6}" srcOrd="1" destOrd="0" presId="urn:microsoft.com/office/officeart/2005/8/layout/orgChart1"/>
    <dgm:cxn modelId="{A9082B3B-70CA-4F5A-B3C6-6C0F04280412}" type="presOf" srcId="{7318111D-CA7D-48B7-9E09-75D27848F61C}" destId="{6918B57E-8003-41A5-8AC1-733CF188AE8B}" srcOrd="0" destOrd="0" presId="urn:microsoft.com/office/officeart/2005/8/layout/orgChart1"/>
    <dgm:cxn modelId="{2AE287BE-C1B6-4D5E-9F5A-6F256E928075}" srcId="{3E2E7017-1360-497E-9BCA-F4B6B6ED9C15}" destId="{8B90789E-021E-4CDC-9F9A-9798D25208BD}" srcOrd="0" destOrd="0" parTransId="{1CCA00A3-8651-40D9-81A3-DDDC2DAC2294}" sibTransId="{337A7A4D-4914-4D4A-9DF9-0AF298157622}"/>
    <dgm:cxn modelId="{7F7E0983-53D1-4858-A70D-70DD2F68DEBA}" type="presOf" srcId="{8B90789E-021E-4CDC-9F9A-9798D25208BD}" destId="{8C86C30D-1C5D-4B16-A682-E555CC39F98F}" srcOrd="1" destOrd="0" presId="urn:microsoft.com/office/officeart/2005/8/layout/orgChart1"/>
    <dgm:cxn modelId="{D41A1757-FA4D-4841-9E84-AF05809A0E5B}" type="presOf" srcId="{5D136937-38C4-41FF-A5D8-EB8A3DC33ED0}" destId="{06C55B52-424A-4A2C-93E4-60657B4F4D50}" srcOrd="0" destOrd="0" presId="urn:microsoft.com/office/officeart/2005/8/layout/orgChart1"/>
    <dgm:cxn modelId="{610D850D-AAE8-4FBA-AEB1-6F0B544431AC}" type="presOf" srcId="{8B90789E-021E-4CDC-9F9A-9798D25208BD}" destId="{01D7AC77-C58C-4092-B460-BF37F0BF87C4}" srcOrd="0" destOrd="0" presId="urn:microsoft.com/office/officeart/2005/8/layout/orgChart1"/>
    <dgm:cxn modelId="{66EEBA6D-043F-4D09-B769-912B3D33773B}" srcId="{3E2E7017-1360-497E-9BCA-F4B6B6ED9C15}" destId="{5D136937-38C4-41FF-A5D8-EB8A3DC33ED0}" srcOrd="1" destOrd="0" parTransId="{7318111D-CA7D-48B7-9E09-75D27848F61C}" sibTransId="{CAFE155E-37FA-4850-9D2F-DDBB4A634492}"/>
    <dgm:cxn modelId="{F74F1609-B16C-446B-A0A3-3B770FAB4AF4}" type="presOf" srcId="{5D136937-38C4-41FF-A5D8-EB8A3DC33ED0}" destId="{1078B6B0-094F-47A3-8835-B83ADA0275BF}" srcOrd="1" destOrd="0" presId="urn:microsoft.com/office/officeart/2005/8/layout/orgChart1"/>
    <dgm:cxn modelId="{94AC558C-3647-427B-AD1B-34866FDC33C2}" srcId="{3E2E7017-1360-497E-9BCA-F4B6B6ED9C15}" destId="{BBC17CAF-9E5C-460B-8987-BE4EB545B8D9}" srcOrd="2" destOrd="0" parTransId="{C6950B7A-8121-44B7-8BD8-9D63FD60B6CB}" sibTransId="{100B4628-3F7F-4986-A825-3E9B4601368B}"/>
    <dgm:cxn modelId="{3EBADDAC-D2C3-4892-8977-0926ED39593C}" type="presOf" srcId="{3E2E7017-1360-497E-9BCA-F4B6B6ED9C15}" destId="{A5ACD985-3DA2-4AB8-8646-2203CE28F0EB}" srcOrd="1" destOrd="0" presId="urn:microsoft.com/office/officeart/2005/8/layout/orgChart1"/>
    <dgm:cxn modelId="{67C05478-3759-4459-BD4A-BF8C96484C9A}" type="presOf" srcId="{C6950B7A-8121-44B7-8BD8-9D63FD60B6CB}" destId="{042DE73C-EC0F-4C90-BF86-4E7B9A8CE7C9}" srcOrd="0" destOrd="0" presId="urn:microsoft.com/office/officeart/2005/8/layout/orgChart1"/>
    <dgm:cxn modelId="{5A1EEC9A-4976-4040-8C9F-19DEACCD6475}" type="presOf" srcId="{1CCA00A3-8651-40D9-81A3-DDDC2DAC2294}" destId="{774793F5-C8B6-4487-88AC-ADEAA598E46D}" srcOrd="0" destOrd="0" presId="urn:microsoft.com/office/officeart/2005/8/layout/orgChart1"/>
    <dgm:cxn modelId="{107F7FB8-4B8F-4F6A-A4AC-356FF8A85FBE}" type="presOf" srcId="{BBC17CAF-9E5C-460B-8987-BE4EB545B8D9}" destId="{99843280-FEB7-4C52-B8E8-21CE20A1ACA9}" srcOrd="0" destOrd="0" presId="urn:microsoft.com/office/officeart/2005/8/layout/orgChart1"/>
    <dgm:cxn modelId="{2AAC5CBD-8A2C-4872-9F46-C800DD4463CD}" type="presOf" srcId="{3E2E7017-1360-497E-9BCA-F4B6B6ED9C15}" destId="{D69603E3-85BA-42FF-B5DD-1900E94A901D}" srcOrd="0" destOrd="0" presId="urn:microsoft.com/office/officeart/2005/8/layout/orgChart1"/>
    <dgm:cxn modelId="{AC74B3AE-47C4-41FA-B1D2-6E4440476388}" type="presParOf" srcId="{2F2EE23D-9C60-4BC4-8059-98D9F285CF32}" destId="{9598BED4-C0DC-4FC9-B68F-2422DC094FB1}" srcOrd="0" destOrd="0" presId="urn:microsoft.com/office/officeart/2005/8/layout/orgChart1"/>
    <dgm:cxn modelId="{748F4D3D-03F4-451B-B183-65DCBAEA931B}" type="presParOf" srcId="{9598BED4-C0DC-4FC9-B68F-2422DC094FB1}" destId="{267DB721-A0F7-4B5D-90CC-2C8B872E3558}" srcOrd="0" destOrd="0" presId="urn:microsoft.com/office/officeart/2005/8/layout/orgChart1"/>
    <dgm:cxn modelId="{76DD0D17-3EA4-45B6-BE9B-898D29ECDC57}" type="presParOf" srcId="{267DB721-A0F7-4B5D-90CC-2C8B872E3558}" destId="{D69603E3-85BA-42FF-B5DD-1900E94A901D}" srcOrd="0" destOrd="0" presId="urn:microsoft.com/office/officeart/2005/8/layout/orgChart1"/>
    <dgm:cxn modelId="{EAB1F715-A733-464B-AFA3-1D48EF594DCF}" type="presParOf" srcId="{267DB721-A0F7-4B5D-90CC-2C8B872E3558}" destId="{A5ACD985-3DA2-4AB8-8646-2203CE28F0EB}" srcOrd="1" destOrd="0" presId="urn:microsoft.com/office/officeart/2005/8/layout/orgChart1"/>
    <dgm:cxn modelId="{A68EC70D-630A-419B-8E46-0BA4DBCE7287}" type="presParOf" srcId="{9598BED4-C0DC-4FC9-B68F-2422DC094FB1}" destId="{9838A798-5715-492D-A5E9-EE304752204A}" srcOrd="1" destOrd="0" presId="urn:microsoft.com/office/officeart/2005/8/layout/orgChart1"/>
    <dgm:cxn modelId="{0260E350-AFF1-4C62-A2DC-21629855EFAD}" type="presParOf" srcId="{9838A798-5715-492D-A5E9-EE304752204A}" destId="{774793F5-C8B6-4487-88AC-ADEAA598E46D}" srcOrd="0" destOrd="0" presId="urn:microsoft.com/office/officeart/2005/8/layout/orgChart1"/>
    <dgm:cxn modelId="{BE0469EB-A566-4182-9D95-0FAA530C3D62}" type="presParOf" srcId="{9838A798-5715-492D-A5E9-EE304752204A}" destId="{14DC1C25-6EF4-4B82-82C7-F622DF0FA241}" srcOrd="1" destOrd="0" presId="urn:microsoft.com/office/officeart/2005/8/layout/orgChart1"/>
    <dgm:cxn modelId="{CB0530E9-45CA-48EC-9DE2-62453AEF09EE}" type="presParOf" srcId="{14DC1C25-6EF4-4B82-82C7-F622DF0FA241}" destId="{5DF8915E-A594-41D7-BD64-DB04B6A235EF}" srcOrd="0" destOrd="0" presId="urn:microsoft.com/office/officeart/2005/8/layout/orgChart1"/>
    <dgm:cxn modelId="{D0443EB9-2C38-406C-BD69-2583945A2287}" type="presParOf" srcId="{5DF8915E-A594-41D7-BD64-DB04B6A235EF}" destId="{01D7AC77-C58C-4092-B460-BF37F0BF87C4}" srcOrd="0" destOrd="0" presId="urn:microsoft.com/office/officeart/2005/8/layout/orgChart1"/>
    <dgm:cxn modelId="{40F4ECC7-05AC-404C-AE99-C7C1867E52D8}" type="presParOf" srcId="{5DF8915E-A594-41D7-BD64-DB04B6A235EF}" destId="{8C86C30D-1C5D-4B16-A682-E555CC39F98F}" srcOrd="1" destOrd="0" presId="urn:microsoft.com/office/officeart/2005/8/layout/orgChart1"/>
    <dgm:cxn modelId="{AF1428A4-7830-48EE-935F-A29F7D84D226}" type="presParOf" srcId="{14DC1C25-6EF4-4B82-82C7-F622DF0FA241}" destId="{65621103-BEE0-4D76-A16F-7C1A2A922860}" srcOrd="1" destOrd="0" presId="urn:microsoft.com/office/officeart/2005/8/layout/orgChart1"/>
    <dgm:cxn modelId="{2CBF4AEE-FC5B-49A9-B38C-41595E3AD5BF}" type="presParOf" srcId="{14DC1C25-6EF4-4B82-82C7-F622DF0FA241}" destId="{72688D73-EAD3-4CF5-AD1D-246DD0975AB2}" srcOrd="2" destOrd="0" presId="urn:microsoft.com/office/officeart/2005/8/layout/orgChart1"/>
    <dgm:cxn modelId="{1BBA4CD2-BE4E-421E-B2B0-D80A926BD40C}" type="presParOf" srcId="{9838A798-5715-492D-A5E9-EE304752204A}" destId="{6918B57E-8003-41A5-8AC1-733CF188AE8B}" srcOrd="2" destOrd="0" presId="urn:microsoft.com/office/officeart/2005/8/layout/orgChart1"/>
    <dgm:cxn modelId="{3C6CB8E0-7184-48A8-9A2C-EE92DCA83550}" type="presParOf" srcId="{9838A798-5715-492D-A5E9-EE304752204A}" destId="{3B5639CB-E342-48DA-989D-D9BA34AFD72F}" srcOrd="3" destOrd="0" presId="urn:microsoft.com/office/officeart/2005/8/layout/orgChart1"/>
    <dgm:cxn modelId="{F0A3D197-DA49-4688-85A5-F16C7D286E19}" type="presParOf" srcId="{3B5639CB-E342-48DA-989D-D9BA34AFD72F}" destId="{4912DCD8-2498-4786-89E7-EBE627E3031E}" srcOrd="0" destOrd="0" presId="urn:microsoft.com/office/officeart/2005/8/layout/orgChart1"/>
    <dgm:cxn modelId="{818C1CFC-8B0F-4C98-A10B-AE0E69569F6C}" type="presParOf" srcId="{4912DCD8-2498-4786-89E7-EBE627E3031E}" destId="{06C55B52-424A-4A2C-93E4-60657B4F4D50}" srcOrd="0" destOrd="0" presId="urn:microsoft.com/office/officeart/2005/8/layout/orgChart1"/>
    <dgm:cxn modelId="{0C74EC39-1288-4A60-8611-A65C18DB13BD}" type="presParOf" srcId="{4912DCD8-2498-4786-89E7-EBE627E3031E}" destId="{1078B6B0-094F-47A3-8835-B83ADA0275BF}" srcOrd="1" destOrd="0" presId="urn:microsoft.com/office/officeart/2005/8/layout/orgChart1"/>
    <dgm:cxn modelId="{C11DA7ED-6CAB-412A-B1EB-2D82A549BB33}" type="presParOf" srcId="{3B5639CB-E342-48DA-989D-D9BA34AFD72F}" destId="{11DFD0EE-E6DC-4B0B-836C-520AF2036786}" srcOrd="1" destOrd="0" presId="urn:microsoft.com/office/officeart/2005/8/layout/orgChart1"/>
    <dgm:cxn modelId="{741FAA52-8731-42D0-929C-C1F0664B93A0}" type="presParOf" srcId="{3B5639CB-E342-48DA-989D-D9BA34AFD72F}" destId="{E0104688-DC9A-45E0-A360-9CA357DFD47F}" srcOrd="2" destOrd="0" presId="urn:microsoft.com/office/officeart/2005/8/layout/orgChart1"/>
    <dgm:cxn modelId="{26A2DCC2-4D4F-4AE2-B2B5-3840DE789DCA}" type="presParOf" srcId="{9838A798-5715-492D-A5E9-EE304752204A}" destId="{042DE73C-EC0F-4C90-BF86-4E7B9A8CE7C9}" srcOrd="4" destOrd="0" presId="urn:microsoft.com/office/officeart/2005/8/layout/orgChart1"/>
    <dgm:cxn modelId="{F5A6472D-FE16-4646-88C5-664D6CC71010}" type="presParOf" srcId="{9838A798-5715-492D-A5E9-EE304752204A}" destId="{0695E500-F6FF-4571-8FB3-7216C52EDBE5}" srcOrd="5" destOrd="0" presId="urn:microsoft.com/office/officeart/2005/8/layout/orgChart1"/>
    <dgm:cxn modelId="{51386968-ED8F-4F8C-92CB-FA7B5B549281}" type="presParOf" srcId="{0695E500-F6FF-4571-8FB3-7216C52EDBE5}" destId="{6D7FCAA8-002E-4A58-9355-7448FAD7A085}" srcOrd="0" destOrd="0" presId="urn:microsoft.com/office/officeart/2005/8/layout/orgChart1"/>
    <dgm:cxn modelId="{9C3EC0F2-8DD9-4C33-B683-09F22585A549}" type="presParOf" srcId="{6D7FCAA8-002E-4A58-9355-7448FAD7A085}" destId="{99843280-FEB7-4C52-B8E8-21CE20A1ACA9}" srcOrd="0" destOrd="0" presId="urn:microsoft.com/office/officeart/2005/8/layout/orgChart1"/>
    <dgm:cxn modelId="{6B10B9E8-E6CA-45E2-9FA9-F46C144127A1}" type="presParOf" srcId="{6D7FCAA8-002E-4A58-9355-7448FAD7A085}" destId="{9CD0585D-D5CF-4ABD-8370-FE3F4F4663E6}" srcOrd="1" destOrd="0" presId="urn:microsoft.com/office/officeart/2005/8/layout/orgChart1"/>
    <dgm:cxn modelId="{430DDC00-2BD0-4087-A1E6-2E0DDF6AD338}" type="presParOf" srcId="{0695E500-F6FF-4571-8FB3-7216C52EDBE5}" destId="{B946F31D-3932-4939-BE34-17920F94A868}" srcOrd="1" destOrd="0" presId="urn:microsoft.com/office/officeart/2005/8/layout/orgChart1"/>
    <dgm:cxn modelId="{0BA0A89B-1B87-4C9A-824E-2CC10F3425BE}" type="presParOf" srcId="{0695E500-F6FF-4571-8FB3-7216C52EDBE5}" destId="{1983ACDC-B646-41F3-83FD-DC5135DEFF17}" srcOrd="2" destOrd="0" presId="urn:microsoft.com/office/officeart/2005/8/layout/orgChart1"/>
    <dgm:cxn modelId="{64549362-0620-4E4C-8D6C-670D535F3AE7}" type="presParOf" srcId="{9598BED4-C0DC-4FC9-B68F-2422DC094FB1}" destId="{0848613A-89EC-4259-8D5B-9635F3B8B69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2DE73C-EC0F-4C90-BF86-4E7B9A8CE7C9}">
      <dsp:nvSpPr>
        <dsp:cNvPr id="0" name=""/>
        <dsp:cNvSpPr/>
      </dsp:nvSpPr>
      <dsp:spPr>
        <a:xfrm>
          <a:off x="1943735" y="852213"/>
          <a:ext cx="1375206" cy="2386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297"/>
              </a:lnTo>
              <a:lnTo>
                <a:pt x="1374757" y="119297"/>
              </a:lnTo>
              <a:lnTo>
                <a:pt x="1374757" y="23859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18B57E-8003-41A5-8AC1-733CF188AE8B}">
      <dsp:nvSpPr>
        <dsp:cNvPr id="0" name=""/>
        <dsp:cNvSpPr/>
      </dsp:nvSpPr>
      <dsp:spPr>
        <a:xfrm>
          <a:off x="1898015" y="852213"/>
          <a:ext cx="91440" cy="2386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59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4793F5-C8B6-4487-88AC-ADEAA598E46D}">
      <dsp:nvSpPr>
        <dsp:cNvPr id="0" name=""/>
        <dsp:cNvSpPr/>
      </dsp:nvSpPr>
      <dsp:spPr>
        <a:xfrm>
          <a:off x="568528" y="852213"/>
          <a:ext cx="1375206" cy="238672"/>
        </a:xfrm>
        <a:custGeom>
          <a:avLst/>
          <a:gdLst/>
          <a:ahLst/>
          <a:cxnLst/>
          <a:rect l="0" t="0" r="0" b="0"/>
          <a:pathLst>
            <a:path>
              <a:moveTo>
                <a:pt x="1374757" y="0"/>
              </a:moveTo>
              <a:lnTo>
                <a:pt x="1374757" y="119297"/>
              </a:lnTo>
              <a:lnTo>
                <a:pt x="0" y="119297"/>
              </a:lnTo>
              <a:lnTo>
                <a:pt x="0" y="23859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9603E3-85BA-42FF-B5DD-1900E94A901D}">
      <dsp:nvSpPr>
        <dsp:cNvPr id="0" name=""/>
        <dsp:cNvSpPr/>
      </dsp:nvSpPr>
      <dsp:spPr>
        <a:xfrm>
          <a:off x="1210067" y="283946"/>
          <a:ext cx="1467334" cy="568267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Заведующий МДОУ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"Харловский детский сад"</a:t>
          </a:r>
          <a:endParaRPr lang="ru-RU" sz="9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210067" y="283946"/>
        <a:ext cx="1467334" cy="568267"/>
      </dsp:txXfrm>
    </dsp:sp>
    <dsp:sp modelId="{01D7AC77-C58C-4092-B460-BF37F0BF87C4}">
      <dsp:nvSpPr>
        <dsp:cNvPr id="0" name=""/>
        <dsp:cNvSpPr/>
      </dsp:nvSpPr>
      <dsp:spPr>
        <a:xfrm>
          <a:off x="260" y="1090886"/>
          <a:ext cx="1136534" cy="568267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Общее собрание  работников МДОУ "Харловского детского сада"</a:t>
          </a:r>
          <a:endParaRPr lang="ru-RU" sz="9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60" y="1090886"/>
        <a:ext cx="1136534" cy="568267"/>
      </dsp:txXfrm>
    </dsp:sp>
    <dsp:sp modelId="{06C55B52-424A-4A2C-93E4-60657B4F4D50}">
      <dsp:nvSpPr>
        <dsp:cNvPr id="0" name=""/>
        <dsp:cNvSpPr/>
      </dsp:nvSpPr>
      <dsp:spPr>
        <a:xfrm>
          <a:off x="1375467" y="1090886"/>
          <a:ext cx="1136534" cy="568267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Педагогический совет</a:t>
          </a:r>
          <a:endParaRPr lang="ru-RU" sz="9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375467" y="1090886"/>
        <a:ext cx="1136534" cy="568267"/>
      </dsp:txXfrm>
    </dsp:sp>
    <dsp:sp modelId="{99843280-FEB7-4C52-B8E8-21CE20A1ACA9}">
      <dsp:nvSpPr>
        <dsp:cNvPr id="0" name=""/>
        <dsp:cNvSpPr/>
      </dsp:nvSpPr>
      <dsp:spPr>
        <a:xfrm>
          <a:off x="2750674" y="1090886"/>
          <a:ext cx="1136534" cy="568267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Совет учреждения</a:t>
          </a:r>
          <a:endParaRPr lang="ru-RU" sz="9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750674" y="1090886"/>
        <a:ext cx="1136534" cy="5682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25</Pages>
  <Words>6960</Words>
  <Characters>39676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2019-04-12T08:35:00Z</dcterms:created>
  <dcterms:modified xsi:type="dcterms:W3CDTF">2019-06-21T03:27:00Z</dcterms:modified>
</cp:coreProperties>
</file>