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49" w:rsidRPr="00A636D2" w:rsidRDefault="003A7049" w:rsidP="00A416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D2">
        <w:rPr>
          <w:rFonts w:ascii="Times New Roman" w:hAnsi="Times New Roman" w:cs="Times New Roman"/>
          <w:b/>
          <w:sz w:val="28"/>
          <w:szCs w:val="28"/>
        </w:rPr>
        <w:t>Методические и иные документы, разработанные для обеспечения образовательного процесса</w:t>
      </w:r>
    </w:p>
    <w:p w:rsidR="00B4303A" w:rsidRDefault="00B4303A" w:rsidP="00B4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u w:val="single"/>
          <w:lang w:eastAsia="ru-RU"/>
        </w:rPr>
      </w:pPr>
    </w:p>
    <w:p w:rsidR="00B4303A" w:rsidRPr="00B4303A" w:rsidRDefault="00B4303A" w:rsidP="00B4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4303A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Программы и планы:</w:t>
      </w:r>
    </w:p>
    <w:p w:rsidR="003A7049" w:rsidRPr="00B4303A" w:rsidRDefault="003A7049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>1. Основная</w:t>
      </w:r>
      <w:r w:rsidR="006F3FFF" w:rsidRPr="00B4303A">
        <w:rPr>
          <w:rFonts w:ascii="Times New Roman" w:hAnsi="Times New Roman" w:cs="Times New Roman"/>
        </w:rPr>
        <w:t xml:space="preserve"> обще</w:t>
      </w:r>
      <w:r w:rsidRPr="00B4303A">
        <w:rPr>
          <w:rFonts w:ascii="Times New Roman" w:hAnsi="Times New Roman" w:cs="Times New Roman"/>
        </w:rPr>
        <w:t>образовательная программа</w:t>
      </w:r>
      <w:r w:rsidR="006F3FFF" w:rsidRPr="00B4303A">
        <w:rPr>
          <w:rFonts w:ascii="Times New Roman" w:hAnsi="Times New Roman" w:cs="Times New Roman"/>
        </w:rPr>
        <w:t xml:space="preserve"> - образовательная программа</w:t>
      </w:r>
      <w:r w:rsidRPr="00B4303A">
        <w:rPr>
          <w:rFonts w:ascii="Times New Roman" w:hAnsi="Times New Roman" w:cs="Times New Roman"/>
        </w:rPr>
        <w:t xml:space="preserve"> дошкольного образования муниципального дошкольного образовательного учреждения </w:t>
      </w:r>
      <w:r w:rsidR="00A4167C">
        <w:rPr>
          <w:rFonts w:ascii="Times New Roman" w:hAnsi="Times New Roman" w:cs="Times New Roman"/>
        </w:rPr>
        <w:t>«Хар</w:t>
      </w:r>
      <w:r w:rsidR="00C316CD">
        <w:rPr>
          <w:rFonts w:ascii="Times New Roman" w:hAnsi="Times New Roman" w:cs="Times New Roman"/>
        </w:rPr>
        <w:t>ловский детский сад»</w:t>
      </w:r>
      <w:r w:rsidR="00A4167C">
        <w:rPr>
          <w:rFonts w:ascii="Times New Roman" w:hAnsi="Times New Roman" w:cs="Times New Roman"/>
        </w:rPr>
        <w:t>.</w:t>
      </w:r>
    </w:p>
    <w:p w:rsidR="006F3FFF" w:rsidRPr="00B4303A" w:rsidRDefault="003A7049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2. Рабочие программы </w:t>
      </w:r>
      <w:r w:rsidR="006F3FFF" w:rsidRPr="00B4303A">
        <w:rPr>
          <w:rFonts w:ascii="Times New Roman" w:hAnsi="Times New Roman" w:cs="Times New Roman"/>
        </w:rPr>
        <w:t xml:space="preserve">воспитателей  </w:t>
      </w:r>
      <w:r w:rsidRPr="00B4303A">
        <w:rPr>
          <w:rFonts w:ascii="Times New Roman" w:hAnsi="Times New Roman" w:cs="Times New Roman"/>
        </w:rPr>
        <w:t xml:space="preserve">для детей 1,6-7 лет. </w:t>
      </w:r>
    </w:p>
    <w:p w:rsidR="003A7049" w:rsidRPr="00B4303A" w:rsidRDefault="003A7049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3. </w:t>
      </w:r>
      <w:r w:rsidR="006F3FFF" w:rsidRPr="00B4303A">
        <w:rPr>
          <w:rFonts w:ascii="Times New Roman" w:hAnsi="Times New Roman" w:cs="Times New Roman"/>
        </w:rPr>
        <w:t>Рабочие программы специалис</w:t>
      </w:r>
      <w:r w:rsidR="00A4167C">
        <w:rPr>
          <w:rFonts w:ascii="Times New Roman" w:hAnsi="Times New Roman" w:cs="Times New Roman"/>
        </w:rPr>
        <w:t>тов (педагога-психолога, учителя дефектолога, учителя логопеда,</w:t>
      </w:r>
      <w:r w:rsidR="006F3FFF" w:rsidRPr="00B4303A">
        <w:rPr>
          <w:rFonts w:ascii="Times New Roman" w:hAnsi="Times New Roman" w:cs="Times New Roman"/>
        </w:rPr>
        <w:t xml:space="preserve"> инструктора по физической культуре) для детей 1,6-7 лет.</w:t>
      </w:r>
    </w:p>
    <w:p w:rsidR="003A7049" w:rsidRPr="00B4303A" w:rsidRDefault="003A7049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4. Комплексно-тематическое планирование образовательной деятельности с детьми 1,6-7 лет. </w:t>
      </w:r>
    </w:p>
    <w:p w:rsidR="006F3FFF" w:rsidRPr="00B4303A" w:rsidRDefault="006F3FFF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4303A">
        <w:rPr>
          <w:rFonts w:ascii="Times New Roman" w:hAnsi="Times New Roman" w:cs="Times New Roman"/>
          <w:b/>
          <w:u w:val="single"/>
        </w:rPr>
        <w:t xml:space="preserve">Организация образовательного процесса </w:t>
      </w:r>
    </w:p>
    <w:p w:rsidR="003A7049" w:rsidRPr="00B4303A" w:rsidRDefault="003A7049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1. Номенклатура дел МДОУ </w:t>
      </w:r>
      <w:r w:rsidR="00A4167C">
        <w:rPr>
          <w:rFonts w:ascii="Times New Roman" w:hAnsi="Times New Roman" w:cs="Times New Roman"/>
        </w:rPr>
        <w:t>«Хар</w:t>
      </w:r>
      <w:r w:rsidR="00C316CD">
        <w:rPr>
          <w:rFonts w:ascii="Times New Roman" w:hAnsi="Times New Roman" w:cs="Times New Roman"/>
        </w:rPr>
        <w:t>ловский детский сад»</w:t>
      </w:r>
      <w:r w:rsidR="00A4167C">
        <w:rPr>
          <w:rFonts w:ascii="Times New Roman" w:hAnsi="Times New Roman" w:cs="Times New Roman"/>
        </w:rPr>
        <w:t>.</w:t>
      </w:r>
    </w:p>
    <w:p w:rsidR="003A7049" w:rsidRPr="00B4303A" w:rsidRDefault="003A7049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>2. Локальные акты.</w:t>
      </w:r>
    </w:p>
    <w:p w:rsidR="003A7049" w:rsidRPr="00B4303A" w:rsidRDefault="003A7049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3. Протоколы заседаний педагогических советов. </w:t>
      </w:r>
    </w:p>
    <w:p w:rsidR="003A7049" w:rsidRPr="00B4303A" w:rsidRDefault="003A7049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4. Учебный план. </w:t>
      </w:r>
    </w:p>
    <w:p w:rsidR="003A7049" w:rsidRPr="00B4303A" w:rsidRDefault="003A7049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>5. Календарный учебный график.</w:t>
      </w:r>
    </w:p>
    <w:p w:rsidR="003A7049" w:rsidRPr="00B4303A" w:rsidRDefault="003A7049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6. </w:t>
      </w:r>
      <w:r w:rsidR="006F3FFF" w:rsidRPr="00B4303A">
        <w:rPr>
          <w:rFonts w:ascii="Times New Roman" w:hAnsi="Times New Roman" w:cs="Times New Roman"/>
        </w:rPr>
        <w:t>Материалы по результатам проведения мониторингов по различны</w:t>
      </w:r>
      <w:r w:rsidR="00C316CD">
        <w:rPr>
          <w:rFonts w:ascii="Times New Roman" w:hAnsi="Times New Roman" w:cs="Times New Roman"/>
        </w:rPr>
        <w:t>м направлениям деятельности в М</w:t>
      </w:r>
      <w:r w:rsidR="006F3FFF" w:rsidRPr="00B4303A">
        <w:rPr>
          <w:rFonts w:ascii="Times New Roman" w:hAnsi="Times New Roman" w:cs="Times New Roman"/>
        </w:rPr>
        <w:t xml:space="preserve">ДОУ </w:t>
      </w:r>
      <w:r w:rsidR="00A4167C">
        <w:rPr>
          <w:rFonts w:ascii="Times New Roman" w:hAnsi="Times New Roman" w:cs="Times New Roman"/>
        </w:rPr>
        <w:t>«Хар</w:t>
      </w:r>
      <w:r w:rsidR="00C316CD">
        <w:rPr>
          <w:rFonts w:ascii="Times New Roman" w:hAnsi="Times New Roman" w:cs="Times New Roman"/>
        </w:rPr>
        <w:t>ловский детский сад»</w:t>
      </w:r>
      <w:r w:rsidR="00A4167C">
        <w:rPr>
          <w:rFonts w:ascii="Times New Roman" w:hAnsi="Times New Roman" w:cs="Times New Roman"/>
        </w:rPr>
        <w:t>.</w:t>
      </w:r>
    </w:p>
    <w:p w:rsidR="003A7049" w:rsidRPr="00B4303A" w:rsidRDefault="003A7049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7. </w:t>
      </w:r>
      <w:r w:rsidR="006F3FFF" w:rsidRPr="00B4303A">
        <w:rPr>
          <w:rFonts w:ascii="Times New Roman" w:hAnsi="Times New Roman" w:cs="Times New Roman"/>
        </w:rPr>
        <w:t xml:space="preserve">Отчет по результатам самообследования </w:t>
      </w:r>
      <w:r w:rsidRPr="00B4303A">
        <w:rPr>
          <w:rFonts w:ascii="Times New Roman" w:hAnsi="Times New Roman" w:cs="Times New Roman"/>
        </w:rPr>
        <w:t>ДОУ.</w:t>
      </w:r>
    </w:p>
    <w:p w:rsidR="003A7049" w:rsidRPr="00B4303A" w:rsidRDefault="003A7049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8. </w:t>
      </w:r>
      <w:r w:rsidR="006F3FFF" w:rsidRPr="00B4303A">
        <w:rPr>
          <w:rFonts w:ascii="Times New Roman" w:hAnsi="Times New Roman" w:cs="Times New Roman"/>
        </w:rPr>
        <w:t xml:space="preserve">Публичный доклад </w:t>
      </w:r>
      <w:r w:rsidRPr="00B4303A">
        <w:rPr>
          <w:rFonts w:ascii="Times New Roman" w:hAnsi="Times New Roman" w:cs="Times New Roman"/>
        </w:rPr>
        <w:t xml:space="preserve">ДОУ за учебный год. </w:t>
      </w:r>
    </w:p>
    <w:p w:rsidR="00B4303A" w:rsidRPr="00A636D2" w:rsidRDefault="00B4303A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636D2">
        <w:rPr>
          <w:rFonts w:ascii="Times New Roman" w:hAnsi="Times New Roman" w:cs="Times New Roman"/>
        </w:rPr>
        <w:t xml:space="preserve">9. </w:t>
      </w:r>
      <w:r w:rsidRPr="00A636D2">
        <w:rPr>
          <w:rFonts w:ascii="Times New Roman" w:eastAsia="Times New Roman" w:hAnsi="Times New Roman" w:cs="Times New Roman"/>
          <w:lang w:eastAsia="ru-RU"/>
        </w:rPr>
        <w:t>Программа развития</w:t>
      </w:r>
      <w:r w:rsidR="00A4167C">
        <w:rPr>
          <w:rFonts w:ascii="Times New Roman" w:eastAsia="Times New Roman" w:hAnsi="Times New Roman" w:cs="Times New Roman"/>
          <w:lang w:eastAsia="ru-RU"/>
        </w:rPr>
        <w:t>.</w:t>
      </w:r>
      <w:hyperlink r:id="rId8" w:history="1">
        <w:r w:rsidRPr="00A636D2">
          <w:rPr>
            <w:rFonts w:ascii="Times New Roman" w:eastAsia="Times New Roman" w:hAnsi="Times New Roman" w:cs="Times New Roman"/>
            <w:b/>
            <w:bCs/>
            <w:lang w:eastAsia="ru-RU"/>
          </w:rPr>
          <w:t> </w:t>
        </w:r>
      </w:hyperlink>
    </w:p>
    <w:p w:rsidR="00B4303A" w:rsidRPr="00A636D2" w:rsidRDefault="00A4167C" w:rsidP="00A4167C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</w:t>
      </w:r>
      <w:r w:rsidR="00B4303A" w:rsidRPr="00A636D2">
        <w:rPr>
          <w:rFonts w:ascii="Times New Roman" w:eastAsia="Times New Roman" w:hAnsi="Times New Roman" w:cs="Times New Roman"/>
          <w:lang w:eastAsia="ru-RU"/>
        </w:rPr>
        <w:t>Годовой план образовательного учреждения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4303A" w:rsidRPr="00A4167C" w:rsidRDefault="00A4167C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11.</w:t>
      </w:r>
      <w:r w:rsidR="00C316CD" w:rsidRPr="00A4167C">
        <w:rPr>
          <w:rFonts w:ascii="Times New Roman" w:eastAsia="Times New Roman" w:hAnsi="Times New Roman" w:cs="Times New Roman"/>
          <w:lang w:eastAsia="ru-RU"/>
        </w:rPr>
        <w:t xml:space="preserve">Режим </w:t>
      </w:r>
      <w:r>
        <w:rPr>
          <w:rFonts w:ascii="Times New Roman" w:eastAsia="Times New Roman" w:hAnsi="Times New Roman" w:cs="Times New Roman"/>
          <w:lang w:eastAsia="ru-RU"/>
        </w:rPr>
        <w:t xml:space="preserve"> занятий.</w:t>
      </w:r>
    </w:p>
    <w:p w:rsidR="00B4303A" w:rsidRPr="00A636D2" w:rsidRDefault="00B4303A" w:rsidP="00B4303A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4303A">
        <w:rPr>
          <w:rFonts w:ascii="Times New Roman" w:hAnsi="Times New Roman" w:cs="Times New Roman"/>
          <w:b/>
          <w:u w:val="single"/>
        </w:rPr>
        <w:t>Организация образовательного процесса в части обеспечения охраны и укрепления здоров</w:t>
      </w:r>
      <w:r w:rsidR="006F3FFF" w:rsidRPr="00B4303A">
        <w:rPr>
          <w:rFonts w:ascii="Times New Roman" w:hAnsi="Times New Roman" w:cs="Times New Roman"/>
          <w:b/>
          <w:u w:val="single"/>
        </w:rPr>
        <w:t>ья воспитанников</w:t>
      </w:r>
      <w:r w:rsidR="00C316CD">
        <w:rPr>
          <w:rFonts w:ascii="Times New Roman" w:hAnsi="Times New Roman" w:cs="Times New Roman"/>
          <w:b/>
          <w:u w:val="single"/>
        </w:rPr>
        <w:t xml:space="preserve"> и работников М</w:t>
      </w:r>
      <w:r w:rsidRPr="00B4303A">
        <w:rPr>
          <w:rFonts w:ascii="Times New Roman" w:hAnsi="Times New Roman" w:cs="Times New Roman"/>
          <w:b/>
          <w:u w:val="single"/>
        </w:rPr>
        <w:t>ДОУ</w:t>
      </w:r>
      <w:r w:rsidR="006F3FFF" w:rsidRPr="00B4303A">
        <w:rPr>
          <w:rFonts w:ascii="Times New Roman" w:hAnsi="Times New Roman" w:cs="Times New Roman"/>
          <w:b/>
          <w:u w:val="single"/>
        </w:rPr>
        <w:t xml:space="preserve"> </w:t>
      </w:r>
      <w:r w:rsidR="00A4167C">
        <w:rPr>
          <w:rFonts w:ascii="Times New Roman" w:hAnsi="Times New Roman" w:cs="Times New Roman"/>
          <w:b/>
          <w:u w:val="single"/>
        </w:rPr>
        <w:t>«Хар</w:t>
      </w:r>
      <w:r w:rsidR="00C316CD">
        <w:rPr>
          <w:rFonts w:ascii="Times New Roman" w:hAnsi="Times New Roman" w:cs="Times New Roman"/>
          <w:b/>
          <w:u w:val="single"/>
        </w:rPr>
        <w:t>ловский детский сад»</w:t>
      </w:r>
    </w:p>
    <w:p w:rsidR="003A7049" w:rsidRPr="00B4303A" w:rsidRDefault="003A7049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 1. Договор об образовании с родителями (законными представителями)</w:t>
      </w:r>
    </w:p>
    <w:p w:rsidR="003A7049" w:rsidRPr="00B4303A" w:rsidRDefault="006F3FFF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 2. Акт готовности </w:t>
      </w:r>
      <w:r w:rsidR="003A7049" w:rsidRPr="00B4303A">
        <w:rPr>
          <w:rFonts w:ascii="Times New Roman" w:hAnsi="Times New Roman" w:cs="Times New Roman"/>
        </w:rPr>
        <w:t xml:space="preserve">ДОУ к новому учебному году. </w:t>
      </w:r>
    </w:p>
    <w:p w:rsidR="003A7049" w:rsidRPr="00B4303A" w:rsidRDefault="00A636D2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7049" w:rsidRPr="00B4303A">
        <w:rPr>
          <w:rFonts w:ascii="Times New Roman" w:hAnsi="Times New Roman" w:cs="Times New Roman"/>
        </w:rPr>
        <w:t xml:space="preserve">3. Инструкции </w:t>
      </w:r>
      <w:r w:rsidR="006F3FFF" w:rsidRPr="00B4303A">
        <w:rPr>
          <w:rFonts w:ascii="Times New Roman" w:hAnsi="Times New Roman" w:cs="Times New Roman"/>
        </w:rPr>
        <w:t xml:space="preserve">по охране труда работников </w:t>
      </w:r>
      <w:r w:rsidR="003A7049" w:rsidRPr="00B4303A">
        <w:rPr>
          <w:rFonts w:ascii="Times New Roman" w:hAnsi="Times New Roman" w:cs="Times New Roman"/>
        </w:rPr>
        <w:t xml:space="preserve"> по видам и должностям.</w:t>
      </w:r>
    </w:p>
    <w:p w:rsidR="006F3FFF" w:rsidRPr="00B4303A" w:rsidRDefault="003A7049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 4. Паспорт безопасности </w:t>
      </w:r>
      <w:r w:rsidR="006F3FFF" w:rsidRPr="00B4303A">
        <w:rPr>
          <w:rFonts w:ascii="Times New Roman" w:hAnsi="Times New Roman" w:cs="Times New Roman"/>
        </w:rPr>
        <w:t xml:space="preserve"> и доступности</w:t>
      </w:r>
      <w:r w:rsidR="00AA16E7" w:rsidRPr="00B4303A">
        <w:rPr>
          <w:rFonts w:ascii="Times New Roman" w:hAnsi="Times New Roman" w:cs="Times New Roman"/>
        </w:rPr>
        <w:t>, наличие «</w:t>
      </w:r>
      <w:r w:rsidR="00AA16E7" w:rsidRPr="00B4303A">
        <w:rPr>
          <w:rFonts w:ascii="Times New Roman" w:eastAsia="Calibri" w:hAnsi="Times New Roman" w:cs="Times New Roman"/>
        </w:rPr>
        <w:t>тревожной кнопки»</w:t>
      </w:r>
      <w:r w:rsidR="00AA16E7" w:rsidRPr="00B4303A">
        <w:rPr>
          <w:rFonts w:ascii="Times New Roman" w:hAnsi="Times New Roman" w:cs="Times New Roman"/>
        </w:rPr>
        <w:t xml:space="preserve"> и видеонаблюдения в </w:t>
      </w:r>
      <w:r w:rsidR="00AA16E7" w:rsidRPr="00B4303A">
        <w:rPr>
          <w:rFonts w:ascii="Times New Roman" w:eastAsia="Calibri" w:hAnsi="Times New Roman" w:cs="Times New Roman"/>
        </w:rPr>
        <w:t xml:space="preserve"> </w:t>
      </w:r>
      <w:r w:rsidR="006F3FFF" w:rsidRPr="00B4303A">
        <w:rPr>
          <w:rFonts w:ascii="Times New Roman" w:hAnsi="Times New Roman" w:cs="Times New Roman"/>
        </w:rPr>
        <w:t xml:space="preserve"> </w:t>
      </w:r>
      <w:r w:rsidRPr="00B4303A">
        <w:rPr>
          <w:rFonts w:ascii="Times New Roman" w:hAnsi="Times New Roman" w:cs="Times New Roman"/>
        </w:rPr>
        <w:t xml:space="preserve">ДОУ. </w:t>
      </w:r>
    </w:p>
    <w:p w:rsidR="00AA16E7" w:rsidRPr="00B4303A" w:rsidRDefault="00A4167C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</w:t>
      </w:r>
      <w:r w:rsidR="00AA16E7" w:rsidRPr="00B4303A">
        <w:rPr>
          <w:rFonts w:ascii="Times New Roman" w:hAnsi="Times New Roman" w:cs="Times New Roman"/>
        </w:rPr>
        <w:t xml:space="preserve">. </w:t>
      </w:r>
      <w:r w:rsidR="00220331" w:rsidRPr="00B4303A">
        <w:rPr>
          <w:rFonts w:ascii="Times New Roman" w:hAnsi="Times New Roman" w:cs="Times New Roman"/>
        </w:rPr>
        <w:t>Наличие договора с медицинской организацией.</w:t>
      </w:r>
    </w:p>
    <w:p w:rsidR="00220331" w:rsidRPr="00B4303A" w:rsidRDefault="00A636D2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167C">
        <w:rPr>
          <w:rFonts w:ascii="Times New Roman" w:hAnsi="Times New Roman" w:cs="Times New Roman"/>
        </w:rPr>
        <w:t>6</w:t>
      </w:r>
      <w:r w:rsidR="00220331" w:rsidRPr="00B4303A">
        <w:rPr>
          <w:rFonts w:ascii="Times New Roman" w:hAnsi="Times New Roman" w:cs="Times New Roman"/>
        </w:rPr>
        <w:t xml:space="preserve">. Правила внутреннего распорядка </w:t>
      </w:r>
      <w:proofErr w:type="gramStart"/>
      <w:r w:rsidR="00220331" w:rsidRPr="00B4303A">
        <w:rPr>
          <w:rFonts w:ascii="Times New Roman" w:hAnsi="Times New Roman" w:cs="Times New Roman"/>
        </w:rPr>
        <w:t>обучающихся</w:t>
      </w:r>
      <w:proofErr w:type="gramEnd"/>
      <w:r w:rsidR="00220331" w:rsidRPr="00B4303A">
        <w:rPr>
          <w:rFonts w:ascii="Times New Roman" w:hAnsi="Times New Roman" w:cs="Times New Roman"/>
        </w:rPr>
        <w:t>.</w:t>
      </w:r>
    </w:p>
    <w:p w:rsidR="006F3FFF" w:rsidRPr="00B4303A" w:rsidRDefault="006F3FFF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4303A">
        <w:rPr>
          <w:rFonts w:ascii="Times New Roman" w:hAnsi="Times New Roman" w:cs="Times New Roman"/>
          <w:b/>
          <w:u w:val="single"/>
        </w:rPr>
        <w:t xml:space="preserve">Кадровое обеспечение образовательного процесса </w:t>
      </w:r>
    </w:p>
    <w:p w:rsidR="00A636D2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>1. Штатное расписание.</w:t>
      </w:r>
    </w:p>
    <w:p w:rsidR="003A7049" w:rsidRPr="00B4303A" w:rsidRDefault="003A7049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2. Тарификационный список педагогических работников. </w:t>
      </w:r>
    </w:p>
    <w:p w:rsidR="003A7049" w:rsidRPr="00B4303A" w:rsidRDefault="00A4167C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A7049" w:rsidRPr="00B4303A">
        <w:rPr>
          <w:rFonts w:ascii="Times New Roman" w:hAnsi="Times New Roman" w:cs="Times New Roman"/>
        </w:rPr>
        <w:t xml:space="preserve">Должностные инструкции педагогических работников в соответствии с квалификационными характеристиками по соответствующей должности. </w:t>
      </w:r>
    </w:p>
    <w:p w:rsidR="003A7049" w:rsidRPr="00B4303A" w:rsidRDefault="00A4167C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A7049" w:rsidRPr="00B4303A">
        <w:rPr>
          <w:rFonts w:ascii="Times New Roman" w:hAnsi="Times New Roman" w:cs="Times New Roman"/>
        </w:rPr>
        <w:t xml:space="preserve">Наличие в личных делах педагогических работников сведений о профессиональном образовании и повышении квалификации. </w:t>
      </w:r>
    </w:p>
    <w:p w:rsidR="003A7049" w:rsidRPr="00B4303A" w:rsidRDefault="003A7049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 xml:space="preserve">5. </w:t>
      </w:r>
      <w:r w:rsidR="00220331" w:rsidRPr="00B4303A">
        <w:rPr>
          <w:rFonts w:ascii="Times New Roman" w:hAnsi="Times New Roman" w:cs="Times New Roman"/>
        </w:rPr>
        <w:t>Трудовой договор (эффективный контракт)</w:t>
      </w:r>
      <w:r w:rsidRPr="00B4303A">
        <w:rPr>
          <w:rFonts w:ascii="Times New Roman" w:hAnsi="Times New Roman" w:cs="Times New Roman"/>
        </w:rPr>
        <w:t xml:space="preserve"> </w:t>
      </w:r>
      <w:r w:rsidR="00220331" w:rsidRPr="00B4303A">
        <w:rPr>
          <w:rFonts w:ascii="Times New Roman" w:hAnsi="Times New Roman" w:cs="Times New Roman"/>
        </w:rPr>
        <w:t xml:space="preserve">с педагогическими работниками </w:t>
      </w:r>
      <w:r w:rsidRPr="00B4303A">
        <w:rPr>
          <w:rFonts w:ascii="Times New Roman" w:hAnsi="Times New Roman" w:cs="Times New Roman"/>
        </w:rPr>
        <w:t xml:space="preserve">ДОУ. </w:t>
      </w:r>
    </w:p>
    <w:p w:rsidR="003A7049" w:rsidRPr="00B4303A" w:rsidRDefault="003A7049" w:rsidP="00A416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>6. Коллективный договор</w:t>
      </w:r>
      <w:r w:rsidR="00220331" w:rsidRPr="00B4303A">
        <w:rPr>
          <w:rFonts w:ascii="Times New Roman" w:hAnsi="Times New Roman" w:cs="Times New Roman"/>
        </w:rPr>
        <w:t>, Правила внутреннего трудового распорядка</w:t>
      </w:r>
      <w:r w:rsidRPr="00B4303A">
        <w:rPr>
          <w:rFonts w:ascii="Times New Roman" w:hAnsi="Times New Roman" w:cs="Times New Roman"/>
        </w:rPr>
        <w:t xml:space="preserve">. </w:t>
      </w:r>
    </w:p>
    <w:p w:rsidR="00220331" w:rsidRPr="00B4303A" w:rsidRDefault="00220331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4303A" w:rsidRDefault="00B4303A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A7049" w:rsidRPr="00B4303A" w:rsidRDefault="003A7049" w:rsidP="00B430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B4303A">
        <w:rPr>
          <w:rFonts w:ascii="Times New Roman" w:hAnsi="Times New Roman" w:cs="Times New Roman"/>
          <w:b/>
          <w:u w:val="single"/>
        </w:rPr>
        <w:t>Учебно</w:t>
      </w:r>
      <w:proofErr w:type="spellEnd"/>
      <w:r w:rsidRPr="00B4303A">
        <w:rPr>
          <w:rFonts w:ascii="Times New Roman" w:hAnsi="Times New Roman" w:cs="Times New Roman"/>
          <w:b/>
          <w:u w:val="single"/>
        </w:rPr>
        <w:t xml:space="preserve"> - методическое оснащение образовательного процесса </w:t>
      </w:r>
    </w:p>
    <w:p w:rsidR="00C67E26" w:rsidRPr="00B4303A" w:rsidRDefault="003A7049" w:rsidP="00B4303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>Перечень уче</w:t>
      </w:r>
      <w:r w:rsidR="00C316CD">
        <w:rPr>
          <w:rFonts w:ascii="Times New Roman" w:hAnsi="Times New Roman" w:cs="Times New Roman"/>
        </w:rPr>
        <w:t>бно-методического обеспечения М</w:t>
      </w:r>
      <w:r w:rsidRPr="00B4303A">
        <w:rPr>
          <w:rFonts w:ascii="Times New Roman" w:hAnsi="Times New Roman" w:cs="Times New Roman"/>
        </w:rPr>
        <w:t xml:space="preserve">ДОУ. </w:t>
      </w:r>
    </w:p>
    <w:p w:rsidR="00B4303A" w:rsidRPr="00B4303A" w:rsidRDefault="00B4303A" w:rsidP="00B4303A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67E26" w:rsidRPr="00A636D2" w:rsidRDefault="003A7049" w:rsidP="00A63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636D2">
        <w:rPr>
          <w:rFonts w:ascii="Times New Roman" w:hAnsi="Times New Roman" w:cs="Times New Roman"/>
          <w:b/>
          <w:u w:val="single"/>
        </w:rPr>
        <w:t xml:space="preserve">Информационно - методическое обеспечение образовательного процесса </w:t>
      </w:r>
    </w:p>
    <w:p w:rsidR="003A7049" w:rsidRDefault="003A7049" w:rsidP="00A636D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4303A">
        <w:rPr>
          <w:rFonts w:ascii="Times New Roman" w:hAnsi="Times New Roman" w:cs="Times New Roman"/>
        </w:rPr>
        <w:t>Методические разработки педагогических работников (доклады к педсоветам, самообразование, информационные материалы для родителей, статьи для сайта).</w:t>
      </w:r>
    </w:p>
    <w:p w:rsidR="00B4303A" w:rsidRDefault="00B4303A" w:rsidP="00B4303A">
      <w:pPr>
        <w:pStyle w:val="a6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3A7049" w:rsidRDefault="003A7049" w:rsidP="003A7049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A4167C" w:rsidRDefault="00A4167C" w:rsidP="003A7049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A4167C" w:rsidRDefault="00A4167C" w:rsidP="003A7049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822095" w:rsidRDefault="00822095" w:rsidP="00BC5D7D">
      <w:pPr>
        <w:tabs>
          <w:tab w:val="left" w:pos="12240"/>
        </w:tabs>
        <w:rPr>
          <w:b/>
          <w:bCs/>
        </w:rPr>
      </w:pPr>
    </w:p>
    <w:p w:rsidR="00822095" w:rsidRPr="00822095" w:rsidRDefault="00822095" w:rsidP="0082209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209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Циклограмма  воспитательно-образовательной работы </w:t>
      </w:r>
    </w:p>
    <w:tbl>
      <w:tblPr>
        <w:tblW w:w="10598" w:type="dxa"/>
        <w:tblInd w:w="-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268"/>
        <w:gridCol w:w="1985"/>
        <w:gridCol w:w="1843"/>
        <w:gridCol w:w="1842"/>
      </w:tblGrid>
      <w:tr w:rsidR="00822095" w:rsidRPr="00F81376" w:rsidTr="00A63E7A">
        <w:trPr>
          <w:trHeight w:val="14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5A50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5A50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5A50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5A50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5A50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</w:tr>
      <w:tr w:rsidR="00822095" w:rsidRPr="00F81376" w:rsidTr="00A63E7A">
        <w:trPr>
          <w:trHeight w:val="141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  <w:b/>
                <w:bCs/>
              </w:rPr>
              <w:t>Утро</w:t>
            </w:r>
          </w:p>
        </w:tc>
      </w:tr>
      <w:tr w:rsidR="00822095" w:rsidRPr="00F81376" w:rsidTr="00A63E7A">
        <w:trPr>
          <w:trHeight w:val="14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5A509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1376">
              <w:t>1.</w:t>
            </w:r>
            <w:r w:rsidRPr="00F81376">
              <w:rPr>
                <w:rFonts w:ascii="Times New Roman CYR" w:hAnsi="Times New Roman CYR" w:cs="Times New Roman CYR"/>
              </w:rPr>
              <w:t>Общение (навыки культуры общения)</w:t>
            </w:r>
          </w:p>
          <w:p w:rsidR="00822095" w:rsidRPr="00F81376" w:rsidRDefault="00822095" w:rsidP="005A50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81376">
              <w:rPr>
                <w:rFonts w:ascii="Times New Roman CYR" w:hAnsi="Times New Roman CYR" w:cs="Times New Roman CYR"/>
              </w:rPr>
              <w:t>Беседа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5A509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1376">
              <w:rPr>
                <w:rFonts w:ascii="Times New Roman CYR" w:hAnsi="Times New Roman CYR" w:cs="Times New Roman CYR"/>
              </w:rPr>
              <w:t>Ситуативный разговор</w:t>
            </w:r>
          </w:p>
          <w:p w:rsidR="00822095" w:rsidRPr="00F81376" w:rsidRDefault="00822095" w:rsidP="005A50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Рассказ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5A50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Проблемная ситуация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5A50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Проектная деятельность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5A50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Составление и отгадывание загадок</w:t>
            </w:r>
          </w:p>
        </w:tc>
      </w:tr>
      <w:tr w:rsidR="00822095" w:rsidRPr="00F81376" w:rsidTr="00A63E7A">
        <w:trPr>
          <w:trHeight w:val="141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jc w:val="center"/>
            </w:pPr>
          </w:p>
          <w:p w:rsidR="00822095" w:rsidRPr="00F81376" w:rsidRDefault="00822095" w:rsidP="00A63E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81376">
              <w:t>2.</w:t>
            </w:r>
            <w:r w:rsidRPr="00F81376">
              <w:rPr>
                <w:rFonts w:ascii="Times New Roman CYR" w:hAnsi="Times New Roman CYR" w:cs="Times New Roman CYR"/>
              </w:rPr>
              <w:t>Труд в уголке природы, дежурство в столовой</w:t>
            </w:r>
          </w:p>
        </w:tc>
      </w:tr>
      <w:tr w:rsidR="00822095" w:rsidRPr="00F81376" w:rsidTr="00A63E7A">
        <w:trPr>
          <w:trHeight w:val="14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>3.</w:t>
            </w:r>
            <w:r w:rsidRPr="00F81376">
              <w:rPr>
                <w:rFonts w:ascii="Times New Roman CYR" w:hAnsi="Times New Roman CYR" w:cs="Times New Roman CYR"/>
              </w:rPr>
              <w:t>Наблюдение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Решение проблемы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Игры с правилами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Беседы по ОБЖ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Моделирование</w:t>
            </w:r>
          </w:p>
        </w:tc>
      </w:tr>
      <w:tr w:rsidR="00822095" w:rsidRPr="00F81376" w:rsidTr="00A63E7A">
        <w:trPr>
          <w:trHeight w:val="14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81376">
              <w:t>4.</w:t>
            </w:r>
            <w:r w:rsidRPr="00F81376">
              <w:rPr>
                <w:rFonts w:ascii="Times New Roman CYR" w:hAnsi="Times New Roman CYR" w:cs="Times New Roman CYR"/>
              </w:rPr>
              <w:t>Д/и по развитию речи (закрепление словаря, грамматического строя речи и т.д.)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Развивающие игры по ФЭМП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Игра-эксперимент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Д/и по ПДД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81376">
              <w:rPr>
                <w:rFonts w:ascii="Times New Roman CYR" w:hAnsi="Times New Roman CYR" w:cs="Times New Roman CYR"/>
              </w:rPr>
              <w:t>Д/и по ознакомлению с окружающим</w:t>
            </w:r>
          </w:p>
        </w:tc>
      </w:tr>
      <w:tr w:rsidR="00822095" w:rsidRPr="00F81376" w:rsidTr="00A63E7A">
        <w:trPr>
          <w:trHeight w:val="141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 xml:space="preserve">5. </w:t>
            </w:r>
            <w:r w:rsidRPr="00F81376">
              <w:rPr>
                <w:rFonts w:ascii="Times New Roman CYR" w:hAnsi="Times New Roman CYR" w:cs="Times New Roman CYR"/>
              </w:rPr>
              <w:t>Индивидуальная работа</w:t>
            </w:r>
          </w:p>
        </w:tc>
      </w:tr>
      <w:tr w:rsidR="00822095" w:rsidRPr="00F81376" w:rsidTr="00A63E7A">
        <w:trPr>
          <w:trHeight w:val="141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 xml:space="preserve">6. </w:t>
            </w:r>
            <w:r w:rsidRPr="00F81376">
              <w:rPr>
                <w:rFonts w:ascii="Times New Roman CYR" w:hAnsi="Times New Roman CYR" w:cs="Times New Roman CYR"/>
              </w:rPr>
              <w:t>Гимнастика (разные виды) КГМ</w:t>
            </w:r>
          </w:p>
        </w:tc>
      </w:tr>
      <w:tr w:rsidR="00822095" w:rsidRPr="00F81376" w:rsidTr="00A63E7A">
        <w:trPr>
          <w:trHeight w:val="141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22095" w:rsidRPr="00F81376" w:rsidRDefault="00822095" w:rsidP="00A63E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81376">
              <w:rPr>
                <w:b/>
                <w:bCs/>
                <w:lang w:val="en-US"/>
              </w:rPr>
              <w:t>I</w:t>
            </w:r>
            <w:r w:rsidRPr="00F81376">
              <w:rPr>
                <w:b/>
                <w:bCs/>
              </w:rPr>
              <w:t xml:space="preserve"> </w:t>
            </w:r>
            <w:r w:rsidRPr="00F81376">
              <w:rPr>
                <w:rFonts w:ascii="Times New Roman CYR" w:hAnsi="Times New Roman CYR" w:cs="Times New Roman CYR"/>
                <w:b/>
                <w:bCs/>
              </w:rPr>
              <w:t>половина дня (непосредственно организованная образовательная деятельность)</w:t>
            </w:r>
          </w:p>
        </w:tc>
      </w:tr>
      <w:tr w:rsidR="00822095" w:rsidRPr="00F81376" w:rsidTr="00A63E7A">
        <w:trPr>
          <w:trHeight w:val="14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>1.</w:t>
            </w:r>
            <w:r w:rsidRPr="00F81376">
              <w:rPr>
                <w:rFonts w:ascii="Times New Roman CYR" w:hAnsi="Times New Roman CYR" w:cs="Times New Roman CYR"/>
              </w:rPr>
              <w:t>Развитие речи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ФЭМП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Художественная литература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Экологическое воспитание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Ребенок и окружающий мир</w:t>
            </w:r>
          </w:p>
        </w:tc>
      </w:tr>
      <w:tr w:rsidR="00822095" w:rsidRPr="00F81376" w:rsidTr="00A63E7A">
        <w:trPr>
          <w:trHeight w:val="14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>2.</w:t>
            </w:r>
            <w:r w:rsidRPr="00F81376">
              <w:rPr>
                <w:rFonts w:ascii="Times New Roman CYR" w:hAnsi="Times New Roman CYR" w:cs="Times New Roman CYR"/>
              </w:rPr>
              <w:t xml:space="preserve">Лепка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Музыкальное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Физкультурное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Аппликация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Рисование</w:t>
            </w:r>
          </w:p>
        </w:tc>
      </w:tr>
      <w:tr w:rsidR="00822095" w:rsidRPr="00F81376" w:rsidTr="00A63E7A">
        <w:trPr>
          <w:trHeight w:val="443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>3.</w:t>
            </w:r>
            <w:r w:rsidRPr="00F81376">
              <w:rPr>
                <w:rFonts w:ascii="Times New Roman CYR" w:hAnsi="Times New Roman CYR" w:cs="Times New Roman CYR"/>
              </w:rPr>
              <w:t>Физкультурное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Конструирование (ручной труд)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Рисование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Музыкальное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gramStart"/>
            <w:r w:rsidRPr="00F81376">
              <w:rPr>
                <w:rFonts w:ascii="Times New Roman CYR" w:hAnsi="Times New Roman CYR" w:cs="Times New Roman CYR"/>
              </w:rPr>
              <w:t>Физкультурное</w:t>
            </w:r>
            <w:proofErr w:type="gramEnd"/>
            <w:r w:rsidRPr="00F81376">
              <w:rPr>
                <w:rFonts w:ascii="Times New Roman CYR" w:hAnsi="Times New Roman CYR" w:cs="Times New Roman CYR"/>
              </w:rPr>
              <w:t xml:space="preserve"> на воздухе</w:t>
            </w:r>
          </w:p>
        </w:tc>
      </w:tr>
      <w:tr w:rsidR="00822095" w:rsidRPr="00F81376" w:rsidTr="00A63E7A">
        <w:trPr>
          <w:trHeight w:val="309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  <w:b/>
                <w:bCs/>
              </w:rPr>
              <w:t>Прогулка</w:t>
            </w:r>
          </w:p>
        </w:tc>
      </w:tr>
      <w:tr w:rsidR="00822095" w:rsidRPr="00F81376" w:rsidTr="00A63E7A">
        <w:trPr>
          <w:trHeight w:val="548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>1.</w:t>
            </w:r>
            <w:r w:rsidRPr="00F81376">
              <w:rPr>
                <w:rFonts w:ascii="Times New Roman CYR" w:hAnsi="Times New Roman CYR" w:cs="Times New Roman CYR"/>
              </w:rPr>
              <w:t>Наблюдение за неживой природой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Целевая прогулка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Наблюдение за живой природой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rFonts w:ascii="Times New Roman CYR" w:hAnsi="Times New Roman CYR" w:cs="Times New Roman CYR"/>
              </w:rPr>
              <w:t>Наблюдение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1376">
              <w:rPr>
                <w:rFonts w:ascii="Times New Roman CYR" w:hAnsi="Times New Roman CYR" w:cs="Times New Roman CYR"/>
              </w:rPr>
              <w:t>Наблюдение (за явлениями общественной жизни)</w:t>
            </w:r>
          </w:p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1376">
              <w:rPr>
                <w:rFonts w:ascii="Times New Roman CYR" w:hAnsi="Times New Roman CYR" w:cs="Times New Roman CYR"/>
              </w:rPr>
              <w:t xml:space="preserve">Экскурсия </w:t>
            </w:r>
          </w:p>
          <w:p w:rsidR="00822095" w:rsidRPr="00F81376" w:rsidRDefault="00822095" w:rsidP="00A63E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 xml:space="preserve">(1 </w:t>
            </w:r>
            <w:r w:rsidRPr="00F81376">
              <w:rPr>
                <w:rFonts w:ascii="Times New Roman CYR" w:hAnsi="Times New Roman CYR" w:cs="Times New Roman CYR"/>
              </w:rPr>
              <w:t>раз в месяц)</w:t>
            </w:r>
          </w:p>
        </w:tc>
      </w:tr>
      <w:tr w:rsidR="00822095" w:rsidRPr="00F81376" w:rsidTr="00A63E7A">
        <w:trPr>
          <w:trHeight w:val="469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 xml:space="preserve">2. </w:t>
            </w:r>
            <w:r w:rsidRPr="00F81376">
              <w:rPr>
                <w:rFonts w:ascii="Times New Roman CYR" w:hAnsi="Times New Roman CYR" w:cs="Times New Roman CYR"/>
              </w:rPr>
              <w:t>Труд в природе</w:t>
            </w:r>
          </w:p>
        </w:tc>
      </w:tr>
      <w:tr w:rsidR="00822095" w:rsidRPr="00F81376" w:rsidTr="00A63E7A">
        <w:trPr>
          <w:trHeight w:val="483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F81376">
              <w:t>3.</w:t>
            </w:r>
            <w:r w:rsidRPr="00F81376">
              <w:rPr>
                <w:rFonts w:ascii="Times New Roman CYR" w:hAnsi="Times New Roman CYR" w:cs="Times New Roman CYR"/>
              </w:rPr>
              <w:t>Подвижные игры, игры с правилами, игры-упражнения</w:t>
            </w:r>
          </w:p>
        </w:tc>
      </w:tr>
      <w:tr w:rsidR="00822095" w:rsidRPr="00F81376" w:rsidTr="00A63E7A">
        <w:trPr>
          <w:trHeight w:val="469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81376">
              <w:rPr>
                <w:lang w:val="en-US"/>
              </w:rPr>
              <w:t>4.</w:t>
            </w:r>
            <w:r w:rsidRPr="00F81376">
              <w:rPr>
                <w:rFonts w:ascii="Times New Roman CYR" w:hAnsi="Times New Roman CYR" w:cs="Times New Roman CYR"/>
              </w:rPr>
              <w:t>Самостоятельная деятельность детей</w:t>
            </w:r>
          </w:p>
        </w:tc>
      </w:tr>
      <w:tr w:rsidR="00822095" w:rsidRPr="00F81376" w:rsidTr="00A63E7A">
        <w:trPr>
          <w:trHeight w:val="483"/>
        </w:trPr>
        <w:tc>
          <w:tcPr>
            <w:tcW w:w="1059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095" w:rsidRPr="00F81376" w:rsidRDefault="00822095" w:rsidP="00A63E7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F81376">
              <w:t>5.</w:t>
            </w:r>
            <w:r w:rsidRPr="00F81376">
              <w:rPr>
                <w:rFonts w:ascii="Times New Roman CYR" w:hAnsi="Times New Roman CYR" w:cs="Times New Roman CYR"/>
              </w:rPr>
              <w:t>Индивидуальная работа по развитию основных движений</w:t>
            </w:r>
          </w:p>
        </w:tc>
      </w:tr>
    </w:tbl>
    <w:p w:rsidR="00822095" w:rsidRPr="00822095" w:rsidRDefault="00BC5D7D" w:rsidP="00822095">
      <w:pPr>
        <w:tabs>
          <w:tab w:val="left" w:pos="12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0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присмотра и ухода за детьми,  организации образовательной</w:t>
      </w:r>
    </w:p>
    <w:p w:rsidR="00BC5D7D" w:rsidRPr="00822095" w:rsidRDefault="00BC5D7D" w:rsidP="00822095">
      <w:pPr>
        <w:tabs>
          <w:tab w:val="left" w:pos="12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095">
        <w:rPr>
          <w:rFonts w:ascii="Times New Roman" w:hAnsi="Times New Roman" w:cs="Times New Roman"/>
          <w:b/>
          <w:bCs/>
          <w:sz w:val="28"/>
          <w:szCs w:val="28"/>
        </w:rPr>
        <w:t>деятельности в режимных моментах</w:t>
      </w:r>
    </w:p>
    <w:p w:rsidR="00BC5D7D" w:rsidRPr="00F81376" w:rsidRDefault="00BC5D7D" w:rsidP="00BC5D7D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820"/>
        <w:gridCol w:w="3827"/>
      </w:tblGrid>
      <w:tr w:rsidR="00BC5D7D" w:rsidRPr="005A509D" w:rsidTr="00A63E7A">
        <w:tc>
          <w:tcPr>
            <w:tcW w:w="1809" w:type="dxa"/>
          </w:tcPr>
          <w:p w:rsidR="00BC5D7D" w:rsidRPr="005A509D" w:rsidRDefault="00BC5D7D" w:rsidP="005A509D">
            <w:pPr>
              <w:pStyle w:val="a3"/>
              <w:spacing w:before="0" w:after="0"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0" w:name="_GoBack"/>
            <w:r w:rsidRPr="005A509D">
              <w:rPr>
                <w:b/>
                <w:bCs/>
                <w:iCs/>
                <w:sz w:val="20"/>
                <w:szCs w:val="20"/>
              </w:rPr>
              <w:t>Режимные моменты (процессы)</w:t>
            </w:r>
          </w:p>
          <w:p w:rsidR="00BC5D7D" w:rsidRPr="005A509D" w:rsidRDefault="00BC5D7D" w:rsidP="005A509D">
            <w:pPr>
              <w:pStyle w:val="a3"/>
              <w:spacing w:before="0" w:after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BC5D7D" w:rsidRPr="005A509D" w:rsidRDefault="00BC5D7D" w:rsidP="005A509D">
            <w:pPr>
              <w:pStyle w:val="a3"/>
              <w:spacing w:before="0"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09D">
              <w:rPr>
                <w:b/>
                <w:bCs/>
                <w:iCs/>
                <w:sz w:val="20"/>
                <w:szCs w:val="20"/>
              </w:rPr>
              <w:t>Особенности организации</w:t>
            </w:r>
          </w:p>
        </w:tc>
        <w:tc>
          <w:tcPr>
            <w:tcW w:w="3827" w:type="dxa"/>
          </w:tcPr>
          <w:p w:rsidR="00BC5D7D" w:rsidRPr="005A509D" w:rsidRDefault="00BC5D7D" w:rsidP="005A509D">
            <w:pPr>
              <w:pStyle w:val="a3"/>
              <w:spacing w:before="0"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09D">
              <w:rPr>
                <w:b/>
                <w:bCs/>
                <w:iCs/>
                <w:sz w:val="20"/>
                <w:szCs w:val="20"/>
              </w:rPr>
              <w:t>Образовательная деятельность</w:t>
            </w:r>
          </w:p>
        </w:tc>
      </w:tr>
      <w:bookmarkEnd w:id="0"/>
      <w:tr w:rsidR="00BC5D7D" w:rsidRPr="00BC5D7D" w:rsidTr="00A63E7A">
        <w:trPr>
          <w:trHeight w:val="1115"/>
        </w:trPr>
        <w:tc>
          <w:tcPr>
            <w:tcW w:w="1809" w:type="dxa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Утренний прием</w:t>
            </w:r>
          </w:p>
          <w:p w:rsidR="00BC5D7D" w:rsidRPr="00BC5D7D" w:rsidRDefault="00BC5D7D" w:rsidP="00A63E7A">
            <w:pPr>
              <w:pStyle w:val="a3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Санитарно-гигиенические процедуры</w:t>
            </w:r>
          </w:p>
        </w:tc>
        <w:tc>
          <w:tcPr>
            <w:tcW w:w="4820" w:type="dxa"/>
            <w:vMerge w:val="restart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 xml:space="preserve">Приём детей  проходить  как на воздухе, так и в помещении. В хорошую погоду прием детей проводится на свежем воздухе. 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Воспитателем заранее продумывается, организация деятельности детей в период от приема до подготовки к завтраку. Закончив прием детей, педагог проверяет работу дежурных по уголку природы и приглашает детей на утреннюю гимнастику. После гимнастики идет подготовка к завтраку. Дежурные ставят столы, остальные дети постепенно, по пять-шесть человек, идут умываться.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Режим </w:t>
            </w:r>
            <w:proofErr w:type="gramStart"/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построен</w:t>
            </w:r>
            <w:proofErr w:type="gramEnd"/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 с расчетом, чтобы длительные прогулки, шумные игры заканчивались примерно за полчаса до еды. Это время используется для спокойных игр и занятий. Перед приемом пищи дети тщательно моют руки, а если нужно, и лицо. Первыми умываются те, кто ест медленнее; они садятся за стол и приступают к еде, не ожидая остальных. Количество времени, отведенное на игры, занятия, прогулки, а также чередование различных видов деятельности  не меняются. После игр и занятий, требующих значительного умственного и волевого напряжения, относительной неподвижности, детям нужна деятельность подвижного характера, не связанная с большими усилиями. После энергичных движений, сильного возбуждения отдыхом для детей будут спокойные игры.</w:t>
            </w:r>
          </w:p>
          <w:p w:rsidR="00BC5D7D" w:rsidRPr="00BC5D7D" w:rsidRDefault="00BC5D7D" w:rsidP="00A63E7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принципы организации питания:</w:t>
            </w:r>
          </w:p>
          <w:p w:rsidR="00BC5D7D" w:rsidRPr="00BC5D7D" w:rsidRDefault="00BC5D7D" w:rsidP="00BC5D7D">
            <w:pPr>
              <w:numPr>
                <w:ilvl w:val="0"/>
                <w:numId w:val="10"/>
              </w:numPr>
              <w:tabs>
                <w:tab w:val="clear" w:pos="1429"/>
                <w:tab w:val="num" w:pos="21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энергетическая ценность рационов, соответствующая </w:t>
            </w:r>
            <w:proofErr w:type="spellStart"/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энергозатратам</w:t>
            </w:r>
            <w:proofErr w:type="spellEnd"/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 детей;</w:t>
            </w:r>
          </w:p>
          <w:p w:rsidR="00BC5D7D" w:rsidRPr="00BC5D7D" w:rsidRDefault="00BC5D7D" w:rsidP="00BC5D7D">
            <w:pPr>
              <w:numPr>
                <w:ilvl w:val="0"/>
                <w:numId w:val="10"/>
              </w:numPr>
              <w:tabs>
                <w:tab w:val="clear" w:pos="1429"/>
                <w:tab w:val="num" w:pos="21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сбалансированность рациона;</w:t>
            </w:r>
          </w:p>
          <w:p w:rsidR="00BC5D7D" w:rsidRPr="00BC5D7D" w:rsidRDefault="00BC5D7D" w:rsidP="00BC5D7D">
            <w:pPr>
              <w:numPr>
                <w:ilvl w:val="0"/>
                <w:numId w:val="10"/>
              </w:numPr>
              <w:tabs>
                <w:tab w:val="clear" w:pos="1429"/>
                <w:tab w:val="num" w:pos="21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максимальное разнообразие блюд;</w:t>
            </w:r>
          </w:p>
          <w:p w:rsidR="00BC5D7D" w:rsidRPr="00BC5D7D" w:rsidRDefault="00BC5D7D" w:rsidP="00BC5D7D">
            <w:pPr>
              <w:numPr>
                <w:ilvl w:val="0"/>
                <w:numId w:val="10"/>
              </w:numPr>
              <w:tabs>
                <w:tab w:val="clear" w:pos="1429"/>
                <w:tab w:val="num" w:pos="21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высокая технологическая и кулинарная обработка;</w:t>
            </w:r>
          </w:p>
          <w:p w:rsidR="00BC5D7D" w:rsidRPr="00BC5D7D" w:rsidRDefault="00BC5D7D" w:rsidP="00BC5D7D">
            <w:pPr>
              <w:numPr>
                <w:ilvl w:val="0"/>
                <w:numId w:val="10"/>
              </w:numPr>
              <w:tabs>
                <w:tab w:val="clear" w:pos="1429"/>
                <w:tab w:val="num" w:pos="21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учет индивидуальных особенностей.</w:t>
            </w:r>
          </w:p>
          <w:p w:rsidR="00BC5D7D" w:rsidRPr="00BC5D7D" w:rsidRDefault="00BC5D7D" w:rsidP="00A6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Ежедневное ведение накопительной ведомости позволяет вести учет ежедневного расхода продуктов на одного ребенка в течение месяца. Расчет пищевой ценности рациона (содержание белков, жиров и углеводов) и его энергетической ценности (калорийности) проводится один раз в месяц по данным среднемесячного количества продуктов, выданных на каждого ребенка. </w:t>
            </w:r>
          </w:p>
          <w:p w:rsidR="00BC5D7D" w:rsidRPr="00BC5D7D" w:rsidRDefault="00BC5D7D" w:rsidP="00A6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натуральных норм продуктов и проведение С-витаминизации готовой пищи осуществляется  медсестрой.</w:t>
            </w:r>
          </w:p>
          <w:p w:rsidR="00BC5D7D" w:rsidRPr="00BC5D7D" w:rsidRDefault="00BC5D7D" w:rsidP="00A6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Бракераж готовой продукции проводится регулярно с </w:t>
            </w:r>
            <w:r w:rsidRPr="00BC5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оценкой вкусовых каче</w:t>
            </w:r>
            <w:proofErr w:type="gramStart"/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ств бл</w:t>
            </w:r>
            <w:proofErr w:type="gramEnd"/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юд. 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Обеспечивается </w:t>
            </w:r>
            <w:proofErr w:type="gramStart"/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 условиями хранения продуктов и сроками их реализации, санитарно-эпидемиологический контроль за работой пищеблока, правильной организацией питания. Все продукты поступают и принимаются в ДОУ только при наличии гигиенического сертификата соответствия.</w:t>
            </w:r>
          </w:p>
        </w:tc>
        <w:tc>
          <w:tcPr>
            <w:tcW w:w="3827" w:type="dxa"/>
            <w:vMerge w:val="restart"/>
          </w:tcPr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lastRenderedPageBreak/>
              <w:t>- сюрпризные моменты;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планирование деятельности;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чтение,</w:t>
            </w:r>
            <w:r w:rsidRPr="00BC5D7D">
              <w:rPr>
                <w:rStyle w:val="FontStyle202"/>
                <w:rFonts w:ascii="Times New Roman" w:hAnsi="Times New Roman" w:cs="Times New Roman"/>
              </w:rPr>
              <w:t xml:space="preserve"> </w:t>
            </w:r>
            <w:r w:rsidRPr="00BC5D7D">
              <w:rPr>
                <w:rStyle w:val="FontStyle202"/>
                <w:rFonts w:ascii="Times New Roman" w:hAnsi="Times New Roman" w:cs="Times New Roman"/>
                <w:b w:val="0"/>
                <w:bCs w:val="0"/>
              </w:rPr>
              <w:t>слушание и обсуждение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использование художественного слова;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- наблюдение на участке и в помещении: за трудом взрослых, за природными явлениями;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ситуативный диалог, разговор;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рассказывание из опыта;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артикуляционная игра;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рассматривание книг, открыток, альбомов, иллюстраций, произведений художественного творчества;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ситуативные беседы при проведе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нии режимных моментов, подчеркивание их пользы;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действия по словесному указанию;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поручения и задания, дежурства;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презентация меню;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сервировка стола;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ознакомление с правилами этикета;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самооб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служивание; помощь взрослым;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работа с календарем;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словесные игры;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- участие в расстановке и уборке инвентаря и оборудования для организованной образовательной деятельности; 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создание речевой ситуации общения;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- участие в построении конструкций для подвижных игр и упражнений (из мягких блоков, спортивного оборудования); 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ознакомление с правилами безопасного поведения при проведении режимных моментов;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называние трудовых действий и гигиенических процедур, поощрение речевой активности детей;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использование музыки в повседневной жизни детей, в игре, в досуговой деятельности;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привлечение внимания детей к оформлению помещения, привлекательности оборудования, красоте и чистоте окружающих помещений, предме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тов, игрушек;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color w:val="FF0000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- чтение </w:t>
            </w:r>
            <w:proofErr w:type="spellStart"/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, загадок, стихов, поговорок, </w:t>
            </w:r>
            <w:proofErr w:type="spellStart"/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речевок</w:t>
            </w:r>
            <w:proofErr w:type="spellEnd"/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C5D7D" w:rsidRPr="00BC5D7D" w:rsidTr="00A63E7A">
        <w:tc>
          <w:tcPr>
            <w:tcW w:w="1809" w:type="dxa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Подготовка к приему пищи и прием пищи</w:t>
            </w:r>
          </w:p>
        </w:tc>
        <w:tc>
          <w:tcPr>
            <w:tcW w:w="4820" w:type="dxa"/>
            <w:vMerge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C5D7D" w:rsidRPr="00BC5D7D" w:rsidTr="00A63E7A">
        <w:tc>
          <w:tcPr>
            <w:tcW w:w="1809" w:type="dxa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4820" w:type="dxa"/>
          </w:tcPr>
          <w:p w:rsidR="00BC5D7D" w:rsidRPr="00BC5D7D" w:rsidRDefault="00BC5D7D" w:rsidP="00A63E7A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 xml:space="preserve">Одевание детей на прогулку организуется так, чтобы не тратить много времени и чтобы им не приходилось долго ждать друг друга. Для этого создаются соответствующие условия. У каждой группы есть просторная раздевальная комната с индивидуальными шкафчиками и достаточным числом </w:t>
            </w:r>
            <w:proofErr w:type="spellStart"/>
            <w:r w:rsidRPr="00BC5D7D">
              <w:rPr>
                <w:sz w:val="20"/>
                <w:szCs w:val="20"/>
              </w:rPr>
              <w:t>банкеток</w:t>
            </w:r>
            <w:proofErr w:type="spellEnd"/>
            <w:r w:rsidRPr="00BC5D7D">
              <w:rPr>
                <w:sz w:val="20"/>
                <w:szCs w:val="20"/>
              </w:rPr>
              <w:t xml:space="preserve"> и стульчиков, чтобы ребенку было удобно сесть, </w:t>
            </w:r>
            <w:proofErr w:type="gramStart"/>
            <w:r w:rsidRPr="00BC5D7D">
              <w:rPr>
                <w:sz w:val="20"/>
                <w:szCs w:val="20"/>
              </w:rPr>
              <w:t>одеть рейтузы</w:t>
            </w:r>
            <w:proofErr w:type="gramEnd"/>
            <w:r w:rsidRPr="00BC5D7D">
              <w:rPr>
                <w:sz w:val="20"/>
                <w:szCs w:val="20"/>
              </w:rPr>
              <w:t xml:space="preserve"> или обувь и не мешать при этом другим детям.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Когда большинство детей оденется, воспитатель выходит с ними на участок. За остальными детьми следит помощник воспитателя, затем провожает их к воспитателю. Выходя на прогулку, дети могут сами вынести игрушки и материал для игр и занятий на воздухе. 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С целью сохранения здоровья детей, выход на прогулку организуется по подгруппам, а ее продолжительность регулируется индивидуально в соответствии с возрастом, состоянием здоровья  и погодными условиями. 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 слабо закаленные или пришедшие в группу сразу после перенесенного заболевания дети выходят на участок при температуре воздуха не ниже -13-15°. 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Прогулка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 детей (познавательно-речевому, физическому, художественно-эстетическому и социально-личностному).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Прогулка организуется 2-3 раза в день (в теплое время года): в утренний прием, в первую половину дня до обеда, во вторую половину дня перед уходом детей домой. При температуре воздуха ниже – 15 градусов и скорости ветра более 7 м/с продолжительность прогулки сокращается. Прогулка не проводится при температуре воздуха ниже – 15 градусов для детей до 4 лет, а для детей 5 – 7 лет при температуре воздуха ниже – 20 градусов.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i/>
                <w:iCs/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 xml:space="preserve">Ведущее место на прогулке отводится играм, преимущественно подвижным. В них развиваются </w:t>
            </w:r>
            <w:r w:rsidRPr="00BC5D7D">
              <w:rPr>
                <w:sz w:val="20"/>
                <w:szCs w:val="20"/>
              </w:rPr>
              <w:lastRenderedPageBreak/>
              <w:t xml:space="preserve">основные движения, снимается умственное напряжение, воспитываются моральные качества. Подвижная игра может быть проведена в начале прогулки, если непрерывная образовательная деятельность была связана с долгим сидением детей. Окружающая жизнь и природа дают возможность для организации интересных и разнообразных наблюдений. 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Примерно за полчаса до окончания прогулки воспитатель организует спокойные игры. Затем дети собирают игрушки, оборудование.</w:t>
            </w:r>
          </w:p>
        </w:tc>
        <w:tc>
          <w:tcPr>
            <w:tcW w:w="3827" w:type="dxa"/>
          </w:tcPr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гровая деятельность;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познавательная беседа;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экскурсия, целевая прогулка;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- создание речевой ситуации общения; 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ния, занятий физической культурой, гигиенических процедур);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использование музыки в игре, в досуговой деятельности, на прогулке;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привлечение внимания детей к разнообразным звукам в окружающем мире;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- использование, создание ситуаций для развития у детей доброжелательного отношения к сверстникам, выдержки, целеустремленности;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2"/>
                <w:rFonts w:ascii="Times New Roman" w:hAnsi="Times New Roman" w:cs="Times New Roman"/>
              </w:rPr>
              <w:t xml:space="preserve">- </w:t>
            </w:r>
            <w:r w:rsidRPr="00BC5D7D">
              <w:rPr>
                <w:rStyle w:val="FontStyle202"/>
                <w:rFonts w:ascii="Times New Roman" w:hAnsi="Times New Roman" w:cs="Times New Roman"/>
                <w:b w:val="0"/>
                <w:bCs w:val="0"/>
              </w:rPr>
              <w:t>создание ситуаций</w:t>
            </w:r>
            <w:r w:rsidRPr="00BC5D7D">
              <w:rPr>
                <w:rStyle w:val="FontStyle202"/>
                <w:rFonts w:ascii="Times New Roman" w:hAnsi="Times New Roman" w:cs="Times New Roman"/>
              </w:rPr>
              <w:t xml:space="preserve"> 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педагогических, морального выбора;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беседы соци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ально-нравственного содержания, 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специальные рассказы воспитателя детям об интересных природных явлениях, о выходе из трудных ситуаций;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color w:val="FF0000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 ситуативный разговор;</w:t>
            </w:r>
          </w:p>
        </w:tc>
      </w:tr>
      <w:tr w:rsidR="00BC5D7D" w:rsidRPr="00BC5D7D" w:rsidTr="00A63E7A">
        <w:tc>
          <w:tcPr>
            <w:tcW w:w="1809" w:type="dxa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lastRenderedPageBreak/>
              <w:t>Закаливающие, оздоровительные процедуры</w:t>
            </w:r>
          </w:p>
        </w:tc>
        <w:tc>
          <w:tcPr>
            <w:tcW w:w="4820" w:type="dxa"/>
          </w:tcPr>
          <w:p w:rsidR="00BC5D7D" w:rsidRPr="00BC5D7D" w:rsidRDefault="00BC5D7D" w:rsidP="00A63E7A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Необходимыми условиями решения одной задач по охране жизни и  укреплению здоровья детей являются:</w:t>
            </w:r>
          </w:p>
          <w:p w:rsidR="00BC5D7D" w:rsidRPr="00BC5D7D" w:rsidRDefault="00BC5D7D" w:rsidP="00A63E7A">
            <w:pPr>
              <w:autoSpaceDE w:val="0"/>
              <w:autoSpaceDN w:val="0"/>
              <w:ind w:firstLine="1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- создание в ДОУ безопасной  образовательной среды</w:t>
            </w:r>
            <w:r w:rsidRPr="00BC5D7D"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5D7D" w:rsidRPr="00BC5D7D" w:rsidRDefault="00BC5D7D" w:rsidP="00A63E7A">
            <w:pPr>
              <w:autoSpaceDE w:val="0"/>
              <w:autoSpaceDN w:val="0"/>
              <w:ind w:firstLine="1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- осуществление комплекса психолого-педагогической, профилактической и оздоровительной  работы;</w:t>
            </w:r>
          </w:p>
          <w:p w:rsidR="00BC5D7D" w:rsidRPr="00BC5D7D" w:rsidRDefault="00BC5D7D" w:rsidP="00A63E7A">
            <w:pPr>
              <w:autoSpaceDE w:val="0"/>
              <w:autoSpaceDN w:val="0"/>
              <w:ind w:firstLine="1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- использование комплексной системы диагностики и мониторинга состояния здоровья детей.</w:t>
            </w:r>
          </w:p>
          <w:p w:rsidR="00BC5D7D" w:rsidRPr="00BC5D7D" w:rsidRDefault="00BC5D7D" w:rsidP="00A63E7A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Психолого-педагогическая работа</w:t>
            </w: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направлена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о здоровье и здоровом образе жизни человека. </w:t>
            </w:r>
          </w:p>
          <w:p w:rsidR="00BC5D7D" w:rsidRPr="00BC5D7D" w:rsidRDefault="00BC5D7D" w:rsidP="00A63E7A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Профилактическая работа</w:t>
            </w: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</w:t>
            </w:r>
          </w:p>
          <w:p w:rsidR="00BC5D7D" w:rsidRPr="00BC5D7D" w:rsidRDefault="00BC5D7D" w:rsidP="00A63E7A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Оздоровительная работа</w:t>
            </w: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</w:t>
            </w:r>
          </w:p>
          <w:p w:rsidR="00BC5D7D" w:rsidRPr="00BC5D7D" w:rsidRDefault="00BC5D7D" w:rsidP="00A63E7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D7D" w:rsidRPr="00BC5D7D" w:rsidRDefault="00BC5D7D" w:rsidP="00A63E7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ДОУ, со строгим соблюдением методических рекомендаций.</w:t>
            </w:r>
          </w:p>
          <w:p w:rsidR="00BC5D7D" w:rsidRPr="00BC5D7D" w:rsidRDefault="00BC5D7D" w:rsidP="00A63E7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Закаливающие мероприятия меняют по силе и длительности в зависимости от сезона года, температуры воздуха в групповых помещениях, </w:t>
            </w:r>
            <w:r w:rsidRPr="00BC5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эпидемиологической обстановки.</w:t>
            </w:r>
          </w:p>
          <w:p w:rsidR="00BC5D7D" w:rsidRPr="00BC5D7D" w:rsidRDefault="00BC5D7D" w:rsidP="00A63E7A">
            <w:pPr>
              <w:autoSpaceDE w:val="0"/>
              <w:autoSpaceDN w:val="0"/>
              <w:adjustRightInd w:val="0"/>
              <w:ind w:firstLine="52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Объем лечебно-оздоровительной работы и коррекционной помощи детям (ЛФК, массаж, занятия с логопедом, с психологом и другие) регламентируют индивидуально в соответствии с медико-педагогическими рекомендациями.</w:t>
            </w:r>
          </w:p>
          <w:p w:rsidR="00BC5D7D" w:rsidRPr="00BC5D7D" w:rsidRDefault="00BC5D7D" w:rsidP="00A63E7A">
            <w:pPr>
              <w:pStyle w:val="a3"/>
              <w:spacing w:before="0" w:after="0"/>
              <w:rPr>
                <w:b/>
                <w:i/>
                <w:sz w:val="20"/>
                <w:szCs w:val="20"/>
              </w:rPr>
            </w:pPr>
            <w:r w:rsidRPr="00BC5D7D">
              <w:rPr>
                <w:b/>
                <w:i/>
                <w:sz w:val="20"/>
                <w:szCs w:val="20"/>
              </w:rPr>
              <w:t>Основные требования к организации закаливания</w:t>
            </w:r>
          </w:p>
          <w:p w:rsidR="00BC5D7D" w:rsidRPr="00BC5D7D" w:rsidRDefault="00BC5D7D" w:rsidP="00A63E7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- создание позитивного эмоционального настроя;</w:t>
            </w:r>
          </w:p>
          <w:p w:rsidR="00BC5D7D" w:rsidRPr="00BC5D7D" w:rsidRDefault="00BC5D7D" w:rsidP="00A6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- учет возрастных и индивидуальных особенностей состояния здоровья и развития, степени тренированности организма ребенка;</w:t>
            </w:r>
          </w:p>
          <w:p w:rsidR="00BC5D7D" w:rsidRPr="00BC5D7D" w:rsidRDefault="00BC5D7D" w:rsidP="00A63E7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 xml:space="preserve">-  проведение закаливающих воздействий на фоне теплового комфорта ребенка; </w:t>
            </w:r>
          </w:p>
          <w:p w:rsidR="00BC5D7D" w:rsidRPr="00BC5D7D" w:rsidRDefault="00BC5D7D" w:rsidP="00A63E7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- использование в комплексе природных факторов и закаливающих процедур; обеспечение воздействия природных факторов на разные участки тела: различающихся и чередующихся как по силе, так и длительности</w:t>
            </w:r>
          </w:p>
          <w:p w:rsidR="00BC5D7D" w:rsidRPr="00BC5D7D" w:rsidRDefault="00BC5D7D" w:rsidP="00A63E7A">
            <w:pPr>
              <w:pStyle w:val="msonormalcxspmidd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- соблюдение постепенности в увеличении силы воздействия различных факторов и непрерывности мероприятий закаливания (при этом вид и методика закаливания изменят в зависимости от сезона и погоды);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- соблюдение методики выбранного вида закаливания. </w:t>
            </w:r>
          </w:p>
        </w:tc>
        <w:tc>
          <w:tcPr>
            <w:tcW w:w="3827" w:type="dxa"/>
          </w:tcPr>
          <w:p w:rsidR="00BC5D7D" w:rsidRPr="00BC5D7D" w:rsidRDefault="00BC5D7D" w:rsidP="00A63E7A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lastRenderedPageBreak/>
              <w:t>- комплексы закаливающих процедур (элементы закаливающих процедур - утренний прием на свежем воздухе,</w:t>
            </w: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солнечные ванны, питьевой режим, оздоро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вительные прогулки, мытье рук прохладной водой перед каждым при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емом пищи, полоскание рта и горла после еды, воздушные ванны, ходьба босиком по ребристым дорожкам до и после сна, контрастные ножные ванны и др.);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оздоровительный бег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утренняя гимнастика;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корригирующая, дыхательная, пальчиковая гимнастика;</w:t>
            </w:r>
          </w:p>
          <w:p w:rsidR="00BC5D7D" w:rsidRPr="00BC5D7D" w:rsidRDefault="00BC5D7D" w:rsidP="00A63E7A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202"/>
                <w:rFonts w:ascii="Times New Roman" w:hAnsi="Times New Roman" w:cs="Times New Roman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упражнения и подвижные игры в первой и во второй половине дня;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обсуждения пользы закалива</w:t>
            </w: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ния, занятий физической культурой, гигиенических процедур;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color w:val="FF0000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использование музыки при проведении утренней гимнастики;</w:t>
            </w:r>
          </w:p>
        </w:tc>
      </w:tr>
      <w:tr w:rsidR="00BC5D7D" w:rsidRPr="00BC5D7D" w:rsidTr="00A63E7A">
        <w:tc>
          <w:tcPr>
            <w:tcW w:w="1809" w:type="dxa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color w:val="FF0000"/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lastRenderedPageBreak/>
              <w:t>Дневной сон</w:t>
            </w:r>
          </w:p>
        </w:tc>
        <w:tc>
          <w:tcPr>
            <w:tcW w:w="4820" w:type="dxa"/>
          </w:tcPr>
          <w:p w:rsidR="00BC5D7D" w:rsidRPr="00BC5D7D" w:rsidRDefault="00BC5D7D" w:rsidP="00A63E7A">
            <w:pPr>
              <w:pStyle w:val="3"/>
              <w:spacing w:before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Спокойное состояние, необходимое малышу перед засыпанием, создается воспитателем уже в конце прогулки, поддерживается во время обеда и подготовки ко сну. 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Полноценный сон детей является одним из важнейших факторов их психофизиологического благополучия и профилактики детских неврозов.</w:t>
            </w:r>
          </w:p>
          <w:p w:rsidR="00BC5D7D" w:rsidRPr="00BC5D7D" w:rsidRDefault="00BC5D7D" w:rsidP="00A63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Учитывается общая продолжительность суточного сна для детей дошкольного возраста - 12-12,5 часов, из которых 2,0-3 отводится дневному сну. Дневной сон детей до 3 лет организуется однократно продолжительностью не менее 3 часов, детей  с 3 до 5 лет не менее 2,5 часов, с 5 до 7 лет не менее 2 часов. Дети с трудным засыпанием и чутким сном укладываются первыми и поднимаются последними.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Спокойный сон ребенка  обеспечивается благоприятными гигиеническими условиями его организации: </w:t>
            </w:r>
          </w:p>
          <w:p w:rsidR="00BC5D7D" w:rsidRPr="00BC5D7D" w:rsidRDefault="00BC5D7D" w:rsidP="00BC5D7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отсутствие посторонних шумов;</w:t>
            </w:r>
          </w:p>
          <w:p w:rsidR="00BC5D7D" w:rsidRPr="00BC5D7D" w:rsidRDefault="00BC5D7D" w:rsidP="00BC5D7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0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спокойная деятельность перед сном;</w:t>
            </w:r>
          </w:p>
          <w:p w:rsidR="00BC5D7D" w:rsidRPr="00BC5D7D" w:rsidRDefault="00BC5D7D" w:rsidP="00BC5D7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проветренное помещение спальной комнаты;</w:t>
            </w:r>
          </w:p>
          <w:p w:rsidR="00BC5D7D" w:rsidRPr="00BC5D7D" w:rsidRDefault="00BC5D7D" w:rsidP="00BC5D7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 xml:space="preserve">минимум одежды на ребенке; </w:t>
            </w:r>
          </w:p>
          <w:p w:rsidR="00BC5D7D" w:rsidRPr="00BC5D7D" w:rsidRDefault="00BC5D7D" w:rsidP="00BC5D7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спокойное поглаживание,  легкая, успокаивающая улыбка, укрывание детей педагогом;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В целях профилактики нарушения осанки для детей может быть предусмотрен сон без подушек по рекомендации врача, согласованию с родителями.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Спальные комнаты - в спокойной цветовой гамме, оказывающие благотворное влияние на психическое состояние ребенка. Жалюзи смягчают проникающий в спальню свет, создавая для ребенка ощущение покоя.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Во время сна детей присутствие воспитателя (или помощника воспитателя) в спальне обязательно.</w:t>
            </w:r>
          </w:p>
        </w:tc>
        <w:tc>
          <w:tcPr>
            <w:tcW w:w="3827" w:type="dxa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lastRenderedPageBreak/>
              <w:t>- релаксационная игра;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- игровая, занимательная мотивация на отдых;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использование музыки при подготовке ко сну;</w:t>
            </w:r>
          </w:p>
          <w:p w:rsidR="00BC5D7D" w:rsidRPr="00BC5D7D" w:rsidRDefault="00BC5D7D" w:rsidP="00A63E7A">
            <w:pPr>
              <w:shd w:val="clear" w:color="auto" w:fill="FFFFFF"/>
              <w:tabs>
                <w:tab w:val="left" w:pos="149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чтение произведений художественной литературы перед сном, любимых произведений по выбору детей;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рассказ о пользе сна;</w:t>
            </w:r>
          </w:p>
          <w:p w:rsidR="00BC5D7D" w:rsidRPr="00BC5D7D" w:rsidRDefault="00BC5D7D" w:rsidP="00A63E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Fonts w:ascii="Times New Roman" w:hAnsi="Times New Roman" w:cs="Times New Roman"/>
                <w:sz w:val="20"/>
                <w:szCs w:val="20"/>
              </w:rPr>
              <w:t>- беседа о значении сна, об основных гигиенических нормах и правилах сна.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C5D7D" w:rsidRPr="00BC5D7D" w:rsidTr="00A63E7A">
        <w:tc>
          <w:tcPr>
            <w:tcW w:w="1809" w:type="dxa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lastRenderedPageBreak/>
              <w:t>Постепенный подъем</w:t>
            </w:r>
          </w:p>
        </w:tc>
        <w:tc>
          <w:tcPr>
            <w:tcW w:w="4820" w:type="dxa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Постепенный подъем: предоставление возможности детям полежать после пробуждения в постели несколько минут.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>Тех детей, которые засыпают позже других (слабых или перенесших заболевание), поднимают последними, дают им возможность поспать подольше, но и не задерживают в постели больше положенного времени.</w:t>
            </w:r>
          </w:p>
        </w:tc>
        <w:tc>
          <w:tcPr>
            <w:tcW w:w="3827" w:type="dxa"/>
          </w:tcPr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- разминка, «ленивая гимнастика»; 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- использование музыки; 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взаимопомощь;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- проговаривание, чтение </w:t>
            </w:r>
            <w:proofErr w:type="spellStart"/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ознакомление с правилами последовательности одевания одежды;</w:t>
            </w:r>
          </w:p>
          <w:p w:rsidR="00BC5D7D" w:rsidRPr="00BC5D7D" w:rsidRDefault="00BC5D7D" w:rsidP="00A63E7A">
            <w:pPr>
              <w:pStyle w:val="a3"/>
              <w:spacing w:before="0" w:after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BC5D7D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- игровые, дыхательные упражнения;</w:t>
            </w:r>
          </w:p>
        </w:tc>
      </w:tr>
    </w:tbl>
    <w:p w:rsidR="00B1334E" w:rsidRDefault="00B1334E"/>
    <w:sectPr w:rsidR="00B1334E" w:rsidSect="00B4303A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A7" w:rsidRDefault="00656CA7" w:rsidP="00BC5D7D">
      <w:pPr>
        <w:spacing w:after="0" w:line="240" w:lineRule="auto"/>
      </w:pPr>
      <w:r>
        <w:separator/>
      </w:r>
    </w:p>
  </w:endnote>
  <w:endnote w:type="continuationSeparator" w:id="0">
    <w:p w:rsidR="00656CA7" w:rsidRDefault="00656CA7" w:rsidP="00BC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A7" w:rsidRDefault="00656CA7" w:rsidP="00BC5D7D">
      <w:pPr>
        <w:spacing w:after="0" w:line="240" w:lineRule="auto"/>
      </w:pPr>
      <w:r>
        <w:separator/>
      </w:r>
    </w:p>
  </w:footnote>
  <w:footnote w:type="continuationSeparator" w:id="0">
    <w:p w:rsidR="00656CA7" w:rsidRDefault="00656CA7" w:rsidP="00BC5D7D">
      <w:pPr>
        <w:spacing w:after="0" w:line="240" w:lineRule="auto"/>
      </w:pPr>
      <w:r>
        <w:continuationSeparator/>
      </w:r>
    </w:p>
  </w:footnote>
  <w:footnote w:id="1">
    <w:p w:rsidR="00BC5D7D" w:rsidRDefault="00BC5D7D" w:rsidP="00BC5D7D"/>
    <w:p w:rsidR="00BC5D7D" w:rsidRDefault="00BC5D7D" w:rsidP="00BC5D7D">
      <w:pPr>
        <w:pStyle w:val="a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F3F"/>
    <w:multiLevelType w:val="multilevel"/>
    <w:tmpl w:val="123E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47B1B"/>
    <w:multiLevelType w:val="hybridMultilevel"/>
    <w:tmpl w:val="2CF651A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58C"/>
    <w:multiLevelType w:val="hybridMultilevel"/>
    <w:tmpl w:val="1506F062"/>
    <w:lvl w:ilvl="0" w:tplc="F8D83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63CF6"/>
    <w:multiLevelType w:val="hybridMultilevel"/>
    <w:tmpl w:val="F00CA9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2103F4"/>
    <w:multiLevelType w:val="multilevel"/>
    <w:tmpl w:val="994C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63147"/>
    <w:multiLevelType w:val="hybridMultilevel"/>
    <w:tmpl w:val="07BA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36F4E"/>
    <w:multiLevelType w:val="multilevel"/>
    <w:tmpl w:val="1440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64525"/>
    <w:multiLevelType w:val="hybridMultilevel"/>
    <w:tmpl w:val="E6AE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A11CF"/>
    <w:multiLevelType w:val="hybridMultilevel"/>
    <w:tmpl w:val="7688B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47250D"/>
    <w:multiLevelType w:val="multilevel"/>
    <w:tmpl w:val="2392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049"/>
    <w:rsid w:val="00024729"/>
    <w:rsid w:val="00220331"/>
    <w:rsid w:val="003A7049"/>
    <w:rsid w:val="005A509D"/>
    <w:rsid w:val="00656CA7"/>
    <w:rsid w:val="006F3FFF"/>
    <w:rsid w:val="0076443F"/>
    <w:rsid w:val="00822095"/>
    <w:rsid w:val="00A4167C"/>
    <w:rsid w:val="00A636D2"/>
    <w:rsid w:val="00AA16E7"/>
    <w:rsid w:val="00B1334E"/>
    <w:rsid w:val="00B4303A"/>
    <w:rsid w:val="00B97D99"/>
    <w:rsid w:val="00BC5D7D"/>
    <w:rsid w:val="00C316CD"/>
    <w:rsid w:val="00C67E2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4E"/>
  </w:style>
  <w:style w:type="paragraph" w:styleId="3">
    <w:name w:val="heading 3"/>
    <w:basedOn w:val="a"/>
    <w:next w:val="a"/>
    <w:link w:val="30"/>
    <w:qFormat/>
    <w:rsid w:val="00BC5D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049"/>
  </w:style>
  <w:style w:type="character" w:styleId="a4">
    <w:name w:val="Strong"/>
    <w:basedOn w:val="a0"/>
    <w:uiPriority w:val="22"/>
    <w:qFormat/>
    <w:rsid w:val="003A7049"/>
    <w:rPr>
      <w:b/>
      <w:bCs/>
    </w:rPr>
  </w:style>
  <w:style w:type="character" w:styleId="a5">
    <w:name w:val="Hyperlink"/>
    <w:basedOn w:val="a0"/>
    <w:uiPriority w:val="99"/>
    <w:semiHidden/>
    <w:unhideWhenUsed/>
    <w:rsid w:val="003A70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704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C5D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207">
    <w:name w:val="Font Style207"/>
    <w:basedOn w:val="a0"/>
    <w:rsid w:val="00BC5D7D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rsid w:val="00BC5D7D"/>
    <w:rPr>
      <w:rFonts w:ascii="Century Schoolbook" w:hAnsi="Century Schoolbook" w:cs="Century Schoolbook"/>
      <w:b/>
      <w:bCs/>
      <w:sz w:val="20"/>
      <w:szCs w:val="20"/>
    </w:rPr>
  </w:style>
  <w:style w:type="paragraph" w:styleId="a7">
    <w:name w:val="footnote text"/>
    <w:basedOn w:val="a"/>
    <w:link w:val="a8"/>
    <w:rsid w:val="00BC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BC5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BC5D7D"/>
    <w:rPr>
      <w:vertAlign w:val="superscript"/>
    </w:rPr>
  </w:style>
  <w:style w:type="paragraph" w:customStyle="1" w:styleId="Style196">
    <w:name w:val="Style196"/>
    <w:basedOn w:val="a"/>
    <w:rsid w:val="00BC5D7D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C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podsnegnik-76nv86.edusite.ru/p144aa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</cp:revision>
  <dcterms:created xsi:type="dcterms:W3CDTF">2016-06-10T18:34:00Z</dcterms:created>
  <dcterms:modified xsi:type="dcterms:W3CDTF">2019-08-15T05:16:00Z</dcterms:modified>
</cp:coreProperties>
</file>