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7" w:rsidRPr="00CA7833" w:rsidRDefault="00C71017" w:rsidP="00C71017">
      <w:pPr>
        <w:pStyle w:val="a3"/>
        <w:jc w:val="both"/>
        <w:rPr>
          <w:rFonts w:ascii="Liberation Serif" w:hAnsi="Liberation Serif" w:cstheme="majorBidi"/>
          <w:b/>
          <w:bCs/>
          <w:sz w:val="28"/>
          <w:szCs w:val="28"/>
        </w:rPr>
      </w:pPr>
      <w:r w:rsidRPr="00CA7833">
        <w:rPr>
          <w:rFonts w:ascii="Liberation Serif" w:hAnsi="Liberation Serif" w:cstheme="majorBidi"/>
          <w:sz w:val="28"/>
          <w:szCs w:val="28"/>
        </w:rPr>
        <w:t xml:space="preserve">                           </w:t>
      </w:r>
      <w:r w:rsidRPr="00CA7833">
        <w:rPr>
          <w:rFonts w:ascii="Liberation Serif" w:hAnsi="Liberation Serif" w:cstheme="majorBidi"/>
          <w:b/>
          <w:bCs/>
          <w:sz w:val="28"/>
          <w:szCs w:val="28"/>
        </w:rPr>
        <w:t>Отчет о проведении акции «Родительский патруль»</w:t>
      </w:r>
    </w:p>
    <w:p w:rsidR="00C71017" w:rsidRPr="00CA7833" w:rsidRDefault="00C71017" w:rsidP="00C71017">
      <w:pPr>
        <w:pStyle w:val="a3"/>
        <w:ind w:firstLine="708"/>
        <w:jc w:val="both"/>
        <w:rPr>
          <w:rFonts w:ascii="Liberation Serif" w:hAnsi="Liberation Serif" w:cstheme="majorBidi"/>
          <w:sz w:val="28"/>
          <w:szCs w:val="28"/>
        </w:rPr>
      </w:pPr>
    </w:p>
    <w:p w:rsidR="00C71017" w:rsidRPr="00CA7833" w:rsidRDefault="00C71017" w:rsidP="00C71017">
      <w:pPr>
        <w:pStyle w:val="a3"/>
        <w:ind w:firstLine="708"/>
        <w:jc w:val="both"/>
        <w:rPr>
          <w:rFonts w:ascii="Liberation Serif" w:hAnsi="Liberation Serif" w:cstheme="majorBidi"/>
          <w:sz w:val="28"/>
          <w:szCs w:val="28"/>
        </w:rPr>
      </w:pPr>
      <w:r w:rsidRPr="00CA7833">
        <w:rPr>
          <w:rFonts w:ascii="Liberation Serif" w:hAnsi="Liberation Serif" w:cstheme="majorBidi"/>
          <w:sz w:val="28"/>
          <w:szCs w:val="28"/>
        </w:rPr>
        <w:t xml:space="preserve">В   связи с ростом детского дорожно-транспортного травматизма на территории Свердловской области, а также в целях профилактики дорожно-транспортных происшествий с участием детей-пешеходов и детей-пассажиров 25 марта 2022 года нашим отрядом ЮИД «Зеленый огонек», совместно с родителями организована и проведена акция «Родительский патруль», направленная на профилактику и предупреждение дорожно-транспортных происшествий с участием детей.                                                                            </w:t>
      </w:r>
    </w:p>
    <w:p w:rsidR="00C71017" w:rsidRPr="00CA7833" w:rsidRDefault="00C71017" w:rsidP="00C71017">
      <w:pPr>
        <w:pStyle w:val="a3"/>
        <w:jc w:val="both"/>
        <w:rPr>
          <w:rFonts w:ascii="Liberation Serif" w:hAnsi="Liberation Serif" w:cstheme="majorBidi"/>
          <w:sz w:val="28"/>
          <w:szCs w:val="28"/>
        </w:rPr>
      </w:pPr>
      <w:r w:rsidRPr="00CA7833">
        <w:rPr>
          <w:rFonts w:ascii="Liberation Serif" w:hAnsi="Liberation Serif" w:cstheme="majorBidi"/>
          <w:sz w:val="28"/>
          <w:szCs w:val="28"/>
        </w:rPr>
        <w:t xml:space="preserve">В </w:t>
      </w:r>
      <w:r w:rsidR="001F5001" w:rsidRPr="00CA7833">
        <w:rPr>
          <w:rFonts w:ascii="Liberation Serif" w:hAnsi="Liberation Serif" w:cstheme="majorBidi"/>
          <w:sz w:val="28"/>
          <w:szCs w:val="28"/>
        </w:rPr>
        <w:t>рамках проведения</w:t>
      </w:r>
      <w:r w:rsidRPr="00CA7833">
        <w:rPr>
          <w:rFonts w:ascii="Liberation Serif" w:hAnsi="Liberation Serif" w:cstheme="majorBidi"/>
          <w:sz w:val="28"/>
          <w:szCs w:val="28"/>
        </w:rPr>
        <w:t xml:space="preserve"> акции </w:t>
      </w:r>
      <w:r w:rsidR="001F5001" w:rsidRPr="00CA7833">
        <w:rPr>
          <w:rFonts w:ascii="Liberation Serif" w:hAnsi="Liberation Serif" w:cstheme="majorBidi"/>
          <w:sz w:val="28"/>
          <w:szCs w:val="28"/>
        </w:rPr>
        <w:t>осуществлен контроль</w:t>
      </w:r>
      <w:r w:rsidRPr="00CA7833">
        <w:rPr>
          <w:rFonts w:ascii="Liberation Serif" w:hAnsi="Liberation Serif" w:cstheme="majorBidi"/>
          <w:sz w:val="28"/>
          <w:szCs w:val="28"/>
        </w:rPr>
        <w:t>:</w:t>
      </w:r>
    </w:p>
    <w:p w:rsidR="00C71017" w:rsidRPr="00CA7833" w:rsidRDefault="00C71017" w:rsidP="00C71017">
      <w:pPr>
        <w:pStyle w:val="a3"/>
        <w:jc w:val="both"/>
        <w:rPr>
          <w:rFonts w:ascii="Liberation Serif" w:hAnsi="Liberation Serif" w:cstheme="majorBidi"/>
          <w:sz w:val="28"/>
          <w:szCs w:val="28"/>
        </w:rPr>
      </w:pPr>
      <w:r w:rsidRPr="00CA7833">
        <w:rPr>
          <w:rFonts w:ascii="Liberation Serif" w:hAnsi="Liberation Serif" w:cstheme="majorBidi"/>
          <w:sz w:val="28"/>
          <w:szCs w:val="28"/>
        </w:rPr>
        <w:t xml:space="preserve"> - по соблюдению ПДД детьми-пешеходами по маршрутам «Детский сад - дом»; </w:t>
      </w:r>
    </w:p>
    <w:p w:rsidR="00C71017" w:rsidRPr="00CA7833" w:rsidRDefault="00C71017" w:rsidP="00C71017">
      <w:pPr>
        <w:pStyle w:val="a3"/>
        <w:jc w:val="both"/>
        <w:rPr>
          <w:rFonts w:ascii="Liberation Serif" w:hAnsi="Liberation Serif" w:cstheme="majorBidi"/>
          <w:sz w:val="28"/>
          <w:szCs w:val="28"/>
        </w:rPr>
      </w:pPr>
      <w:r w:rsidRPr="00CA7833">
        <w:rPr>
          <w:rFonts w:ascii="Liberation Serif" w:hAnsi="Liberation Serif" w:cstheme="majorBidi"/>
          <w:sz w:val="28"/>
          <w:szCs w:val="28"/>
        </w:rPr>
        <w:t xml:space="preserve"> - проверено наличие световозвращающих элементов;</w:t>
      </w:r>
    </w:p>
    <w:p w:rsidR="00C71017" w:rsidRPr="00CA7833" w:rsidRDefault="00C71017" w:rsidP="00C71017">
      <w:pPr>
        <w:pStyle w:val="a3"/>
        <w:jc w:val="both"/>
        <w:rPr>
          <w:rFonts w:ascii="Liberation Serif" w:hAnsi="Liberation Serif" w:cstheme="majorBidi"/>
          <w:sz w:val="28"/>
          <w:szCs w:val="28"/>
        </w:rPr>
      </w:pPr>
      <w:r w:rsidRPr="00CA7833">
        <w:rPr>
          <w:rFonts w:ascii="Liberation Serif" w:hAnsi="Liberation Serif" w:cstheme="majorBidi"/>
          <w:sz w:val="28"/>
          <w:szCs w:val="28"/>
        </w:rPr>
        <w:t xml:space="preserve"> -использование пассивных мер безопасности (детские удерживающие устройства, ремни безопасности) при подвозе детей к детскому саду;</w:t>
      </w:r>
    </w:p>
    <w:p w:rsidR="00C71017" w:rsidRPr="00CA7833" w:rsidRDefault="00C71017" w:rsidP="00C71017">
      <w:pPr>
        <w:pStyle w:val="a3"/>
        <w:jc w:val="both"/>
        <w:rPr>
          <w:rFonts w:ascii="Liberation Serif" w:hAnsi="Liberation Serif" w:cstheme="majorBidi"/>
          <w:sz w:val="28"/>
          <w:szCs w:val="28"/>
        </w:rPr>
      </w:pPr>
      <w:r w:rsidRPr="00CA7833">
        <w:rPr>
          <w:rFonts w:ascii="Liberation Serif" w:hAnsi="Liberation Serif" w:cstheme="majorBidi"/>
          <w:sz w:val="28"/>
          <w:szCs w:val="28"/>
        </w:rPr>
        <w:t xml:space="preserve"> - </w:t>
      </w:r>
      <w:r w:rsidR="001F5001" w:rsidRPr="00CA7833">
        <w:rPr>
          <w:rFonts w:ascii="Liberation Serif" w:hAnsi="Liberation Serif" w:cstheme="majorBidi"/>
          <w:sz w:val="28"/>
          <w:szCs w:val="28"/>
        </w:rPr>
        <w:t>осуществлена раздача</w:t>
      </w:r>
      <w:r w:rsidRPr="00CA7833">
        <w:rPr>
          <w:rFonts w:ascii="Liberation Serif" w:hAnsi="Liberation Serif" w:cstheme="majorBidi"/>
          <w:sz w:val="28"/>
          <w:szCs w:val="28"/>
        </w:rPr>
        <w:t xml:space="preserve"> тематических памяток </w:t>
      </w:r>
      <w:bookmarkStart w:id="0" w:name="_GoBack"/>
      <w:bookmarkEnd w:id="0"/>
      <w:r w:rsidRPr="00CA7833">
        <w:rPr>
          <w:rFonts w:ascii="Liberation Serif" w:hAnsi="Liberation Serif" w:cstheme="majorBidi"/>
          <w:sz w:val="28"/>
          <w:szCs w:val="28"/>
        </w:rPr>
        <w:t xml:space="preserve">и листовок. </w:t>
      </w:r>
    </w:p>
    <w:sectPr w:rsidR="00C71017" w:rsidRPr="00CA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3C"/>
    <w:rsid w:val="001F5001"/>
    <w:rsid w:val="006B25EF"/>
    <w:rsid w:val="0090013C"/>
    <w:rsid w:val="00C71017"/>
    <w:rsid w:val="00C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2022-03-25T05:45:00Z</dcterms:created>
  <dcterms:modified xsi:type="dcterms:W3CDTF">2022-03-28T03:32:00Z</dcterms:modified>
</cp:coreProperties>
</file>